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27" w:rsidRDefault="00886E27" w:rsidP="00886E27">
      <w:pPr>
        <w:spacing w:after="0" w:line="240" w:lineRule="auto"/>
        <w:jc w:val="center"/>
        <w:rPr>
          <w:rFonts w:ascii="Arial" w:hAnsi="Arial" w:cs="Arial"/>
          <w:b/>
          <w:sz w:val="28"/>
          <w:szCs w:val="28"/>
        </w:rPr>
      </w:pPr>
      <w:r>
        <w:rPr>
          <w:rFonts w:ascii="Arial" w:hAnsi="Arial" w:cs="Arial"/>
          <w:b/>
          <w:sz w:val="28"/>
          <w:szCs w:val="28"/>
        </w:rPr>
        <w:t xml:space="preserve">URBAN UNION </w:t>
      </w:r>
      <w:r w:rsidRPr="00D92CBF">
        <w:rPr>
          <w:rFonts w:ascii="Arial" w:hAnsi="Arial" w:cs="Arial"/>
          <w:b/>
          <w:sz w:val="28"/>
          <w:szCs w:val="28"/>
        </w:rPr>
        <w:t>East Coast Sailing Festival Muster</w:t>
      </w:r>
    </w:p>
    <w:p w:rsidR="00886E27" w:rsidRPr="00D92CBF" w:rsidRDefault="00886E27" w:rsidP="00886E27">
      <w:pPr>
        <w:spacing w:after="0" w:line="240" w:lineRule="auto"/>
        <w:jc w:val="center"/>
        <w:rPr>
          <w:rFonts w:ascii="Arial" w:hAnsi="Arial" w:cs="Arial"/>
          <w:b/>
          <w:sz w:val="28"/>
          <w:szCs w:val="28"/>
        </w:rPr>
      </w:pPr>
      <w:r>
        <w:rPr>
          <w:rFonts w:ascii="Arial" w:hAnsi="Arial" w:cs="Arial"/>
          <w:b/>
          <w:sz w:val="28"/>
          <w:szCs w:val="28"/>
        </w:rPr>
        <w:t>Saturday 2</w:t>
      </w:r>
      <w:r w:rsidRPr="008C475B">
        <w:rPr>
          <w:rFonts w:ascii="Arial" w:hAnsi="Arial" w:cs="Arial"/>
          <w:b/>
          <w:sz w:val="28"/>
          <w:szCs w:val="28"/>
          <w:vertAlign w:val="superscript"/>
        </w:rPr>
        <w:t>nd</w:t>
      </w:r>
      <w:r>
        <w:rPr>
          <w:rFonts w:ascii="Arial" w:hAnsi="Arial" w:cs="Arial"/>
          <w:b/>
          <w:sz w:val="28"/>
          <w:szCs w:val="28"/>
        </w:rPr>
        <w:t xml:space="preserve"> – Monday</w:t>
      </w:r>
      <w:r w:rsidRPr="00D92CBF">
        <w:rPr>
          <w:rFonts w:ascii="Arial" w:hAnsi="Arial" w:cs="Arial"/>
          <w:b/>
          <w:sz w:val="28"/>
          <w:szCs w:val="28"/>
        </w:rPr>
        <w:t xml:space="preserve"> </w:t>
      </w:r>
      <w:r>
        <w:rPr>
          <w:rFonts w:ascii="Arial" w:hAnsi="Arial" w:cs="Arial"/>
          <w:b/>
          <w:sz w:val="28"/>
          <w:szCs w:val="28"/>
        </w:rPr>
        <w:t>4th September 2017</w:t>
      </w:r>
    </w:p>
    <w:p w:rsidR="00886E27" w:rsidRDefault="00886E27" w:rsidP="00A765C4">
      <w:pPr>
        <w:spacing w:after="0" w:line="240" w:lineRule="auto"/>
        <w:rPr>
          <w:rFonts w:ascii="Arial" w:hAnsi="Arial" w:cs="Arial"/>
          <w:b/>
          <w:sz w:val="28"/>
          <w:szCs w:val="28"/>
        </w:rPr>
      </w:pPr>
    </w:p>
    <w:p w:rsidR="00A765C4" w:rsidRDefault="008C475B" w:rsidP="00A765C4">
      <w:pPr>
        <w:spacing w:after="0" w:line="240" w:lineRule="auto"/>
        <w:rPr>
          <w:rFonts w:ascii="Arial" w:hAnsi="Arial" w:cs="Arial"/>
          <w:b/>
          <w:sz w:val="28"/>
          <w:szCs w:val="28"/>
        </w:rPr>
      </w:pPr>
      <w:r>
        <w:rPr>
          <w:rFonts w:ascii="Arial" w:hAnsi="Arial" w:cs="Arial"/>
          <w:b/>
          <w:sz w:val="28"/>
          <w:szCs w:val="28"/>
        </w:rPr>
        <w:t>CALLING ALL CRUISING</w:t>
      </w:r>
      <w:r w:rsidR="00A765C4">
        <w:rPr>
          <w:rFonts w:ascii="Arial" w:hAnsi="Arial" w:cs="Arial"/>
          <w:b/>
          <w:sz w:val="28"/>
          <w:szCs w:val="28"/>
        </w:rPr>
        <w:t xml:space="preserve"> YACHTS</w:t>
      </w:r>
    </w:p>
    <w:p w:rsidR="00A765C4" w:rsidRDefault="00A765C4" w:rsidP="00A765C4">
      <w:pPr>
        <w:spacing w:after="0" w:line="240" w:lineRule="auto"/>
        <w:rPr>
          <w:rFonts w:ascii="Arial" w:hAnsi="Arial" w:cs="Arial"/>
          <w:sz w:val="28"/>
          <w:szCs w:val="28"/>
        </w:rPr>
      </w:pPr>
    </w:p>
    <w:p w:rsidR="00A765C4" w:rsidRDefault="00A765C4" w:rsidP="00A765C4">
      <w:pPr>
        <w:spacing w:after="0" w:line="240" w:lineRule="auto"/>
        <w:rPr>
          <w:rFonts w:ascii="Arial" w:hAnsi="Arial" w:cs="Arial"/>
          <w:sz w:val="28"/>
          <w:szCs w:val="28"/>
        </w:rPr>
      </w:pPr>
      <w:r>
        <w:rPr>
          <w:rFonts w:ascii="Arial" w:hAnsi="Arial" w:cs="Arial"/>
          <w:sz w:val="28"/>
          <w:szCs w:val="28"/>
        </w:rPr>
        <w:t xml:space="preserve">As part of the East Coast Sailing Festival this year we would like you </w:t>
      </w:r>
      <w:r w:rsidR="008C475B">
        <w:rPr>
          <w:rFonts w:ascii="Arial" w:hAnsi="Arial" w:cs="Arial"/>
          <w:sz w:val="28"/>
          <w:szCs w:val="28"/>
        </w:rPr>
        <w:t xml:space="preserve">to </w:t>
      </w:r>
      <w:r>
        <w:rPr>
          <w:rFonts w:ascii="Arial" w:hAnsi="Arial" w:cs="Arial"/>
          <w:sz w:val="28"/>
          <w:szCs w:val="28"/>
        </w:rPr>
        <w:t xml:space="preserve">come and join us at </w:t>
      </w:r>
      <w:proofErr w:type="spellStart"/>
      <w:r>
        <w:rPr>
          <w:rFonts w:ascii="Arial" w:hAnsi="Arial" w:cs="Arial"/>
          <w:sz w:val="28"/>
          <w:szCs w:val="28"/>
        </w:rPr>
        <w:t>Granton</w:t>
      </w:r>
      <w:proofErr w:type="spellEnd"/>
      <w:r>
        <w:rPr>
          <w:rFonts w:ascii="Arial" w:hAnsi="Arial" w:cs="Arial"/>
          <w:sz w:val="28"/>
          <w:szCs w:val="28"/>
        </w:rPr>
        <w:t xml:space="preserve">, </w:t>
      </w:r>
      <w:proofErr w:type="spellStart"/>
      <w:r>
        <w:rPr>
          <w:rFonts w:ascii="Arial" w:hAnsi="Arial" w:cs="Arial"/>
          <w:sz w:val="28"/>
          <w:szCs w:val="28"/>
        </w:rPr>
        <w:t>Burntisland</w:t>
      </w:r>
      <w:proofErr w:type="spellEnd"/>
      <w:r>
        <w:rPr>
          <w:rFonts w:ascii="Arial" w:hAnsi="Arial" w:cs="Arial"/>
          <w:sz w:val="28"/>
          <w:szCs w:val="28"/>
        </w:rPr>
        <w:t xml:space="preserve"> and Port Edgar.</w:t>
      </w:r>
    </w:p>
    <w:p w:rsidR="00A765C4" w:rsidRDefault="00A765C4" w:rsidP="00A765C4">
      <w:pPr>
        <w:spacing w:after="0" w:line="240" w:lineRule="auto"/>
        <w:rPr>
          <w:rFonts w:ascii="Arial" w:hAnsi="Arial" w:cs="Arial"/>
          <w:sz w:val="28"/>
          <w:szCs w:val="28"/>
        </w:rPr>
      </w:pPr>
    </w:p>
    <w:p w:rsidR="00886E27" w:rsidRDefault="00886E27" w:rsidP="00A765C4">
      <w:pPr>
        <w:spacing w:after="0" w:line="240" w:lineRule="auto"/>
        <w:rPr>
          <w:rFonts w:ascii="Arial" w:hAnsi="Arial" w:cs="Arial"/>
          <w:sz w:val="28"/>
          <w:szCs w:val="28"/>
        </w:rPr>
      </w:pPr>
    </w:p>
    <w:p w:rsidR="00A765C4" w:rsidRDefault="00A765C4" w:rsidP="00A765C4">
      <w:pPr>
        <w:spacing w:after="0" w:line="240" w:lineRule="auto"/>
        <w:rPr>
          <w:rFonts w:ascii="Arial" w:hAnsi="Arial" w:cs="Arial"/>
          <w:sz w:val="28"/>
          <w:szCs w:val="28"/>
        </w:rPr>
      </w:pPr>
      <w:r>
        <w:rPr>
          <w:rFonts w:ascii="Arial" w:hAnsi="Arial" w:cs="Arial"/>
          <w:sz w:val="28"/>
          <w:szCs w:val="28"/>
        </w:rPr>
        <w:t>The plan:</w:t>
      </w:r>
    </w:p>
    <w:p w:rsidR="00886E27" w:rsidRDefault="00886E27" w:rsidP="00A765C4">
      <w:pPr>
        <w:spacing w:after="0" w:line="240" w:lineRule="auto"/>
        <w:rPr>
          <w:rFonts w:ascii="Arial" w:hAnsi="Arial" w:cs="Arial"/>
          <w:sz w:val="28"/>
          <w:szCs w:val="28"/>
        </w:rPr>
      </w:pPr>
    </w:p>
    <w:p w:rsidR="00A765C4" w:rsidRDefault="008C475B" w:rsidP="00A765C4">
      <w:pPr>
        <w:spacing w:after="0" w:line="240" w:lineRule="auto"/>
        <w:rPr>
          <w:rFonts w:ascii="Arial" w:hAnsi="Arial" w:cs="Arial"/>
          <w:sz w:val="28"/>
          <w:szCs w:val="28"/>
        </w:rPr>
      </w:pPr>
      <w:r>
        <w:rPr>
          <w:rFonts w:ascii="Arial" w:hAnsi="Arial" w:cs="Arial"/>
          <w:sz w:val="28"/>
          <w:szCs w:val="28"/>
        </w:rPr>
        <w:t xml:space="preserve">Sail to </w:t>
      </w:r>
      <w:proofErr w:type="spellStart"/>
      <w:r>
        <w:rPr>
          <w:rFonts w:ascii="Arial" w:hAnsi="Arial" w:cs="Arial"/>
          <w:sz w:val="28"/>
          <w:szCs w:val="28"/>
        </w:rPr>
        <w:t>Burntisla</w:t>
      </w:r>
      <w:r w:rsidR="00A765C4">
        <w:rPr>
          <w:rFonts w:ascii="Arial" w:hAnsi="Arial" w:cs="Arial"/>
          <w:sz w:val="28"/>
          <w:szCs w:val="28"/>
        </w:rPr>
        <w:t>nd</w:t>
      </w:r>
      <w:proofErr w:type="spellEnd"/>
      <w:r w:rsidR="00A765C4">
        <w:rPr>
          <w:rFonts w:ascii="Arial" w:hAnsi="Arial" w:cs="Arial"/>
          <w:sz w:val="28"/>
          <w:szCs w:val="28"/>
        </w:rPr>
        <w:t xml:space="preserve"> for a special barbeque lunch on Saturday, arrival from 1100</w:t>
      </w:r>
      <w:r>
        <w:rPr>
          <w:rFonts w:ascii="Arial" w:hAnsi="Arial" w:cs="Arial"/>
          <w:sz w:val="28"/>
          <w:szCs w:val="28"/>
        </w:rPr>
        <w:t>, food between 1200 and 1400</w:t>
      </w:r>
      <w:r w:rsidR="00A765C4">
        <w:rPr>
          <w:rFonts w:ascii="Arial" w:hAnsi="Arial" w:cs="Arial"/>
          <w:sz w:val="28"/>
          <w:szCs w:val="28"/>
        </w:rPr>
        <w:t>.</w:t>
      </w:r>
    </w:p>
    <w:p w:rsidR="00886E27" w:rsidRDefault="00886E27" w:rsidP="00A765C4">
      <w:pPr>
        <w:spacing w:after="0" w:line="240" w:lineRule="auto"/>
        <w:rPr>
          <w:rFonts w:ascii="Arial" w:hAnsi="Arial" w:cs="Arial"/>
          <w:sz w:val="28"/>
          <w:szCs w:val="28"/>
        </w:rPr>
      </w:pPr>
    </w:p>
    <w:p w:rsidR="00A765C4" w:rsidRDefault="00A765C4" w:rsidP="00A765C4">
      <w:pPr>
        <w:spacing w:after="0" w:line="240" w:lineRule="auto"/>
        <w:rPr>
          <w:rFonts w:ascii="Arial" w:hAnsi="Arial" w:cs="Arial"/>
          <w:sz w:val="28"/>
          <w:szCs w:val="28"/>
        </w:rPr>
      </w:pPr>
      <w:r>
        <w:rPr>
          <w:rFonts w:ascii="Arial" w:hAnsi="Arial" w:cs="Arial"/>
          <w:sz w:val="28"/>
          <w:szCs w:val="28"/>
        </w:rPr>
        <w:t xml:space="preserve">Sail over to </w:t>
      </w:r>
      <w:proofErr w:type="spellStart"/>
      <w:r>
        <w:rPr>
          <w:rFonts w:ascii="Arial" w:hAnsi="Arial" w:cs="Arial"/>
          <w:sz w:val="28"/>
          <w:szCs w:val="28"/>
        </w:rPr>
        <w:t>Granton</w:t>
      </w:r>
      <w:proofErr w:type="spellEnd"/>
      <w:r>
        <w:rPr>
          <w:rFonts w:ascii="Arial" w:hAnsi="Arial" w:cs="Arial"/>
          <w:sz w:val="28"/>
          <w:szCs w:val="28"/>
        </w:rPr>
        <w:t xml:space="preserve"> afterwards where evening food and lubrication will be available.</w:t>
      </w:r>
    </w:p>
    <w:p w:rsidR="00886E27" w:rsidRDefault="00886E27" w:rsidP="00A765C4">
      <w:pPr>
        <w:spacing w:after="0" w:line="240" w:lineRule="auto"/>
        <w:rPr>
          <w:rFonts w:ascii="Arial" w:hAnsi="Arial" w:cs="Arial"/>
          <w:sz w:val="28"/>
          <w:szCs w:val="28"/>
        </w:rPr>
      </w:pPr>
    </w:p>
    <w:p w:rsidR="008C475B" w:rsidRDefault="00A765C4" w:rsidP="00A765C4">
      <w:pPr>
        <w:spacing w:after="0" w:line="240" w:lineRule="auto"/>
        <w:rPr>
          <w:rFonts w:ascii="Arial" w:hAnsi="Arial" w:cs="Arial"/>
          <w:sz w:val="28"/>
          <w:szCs w:val="28"/>
        </w:rPr>
      </w:pPr>
      <w:r>
        <w:rPr>
          <w:rFonts w:ascii="Arial" w:hAnsi="Arial" w:cs="Arial"/>
          <w:sz w:val="28"/>
          <w:szCs w:val="28"/>
        </w:rPr>
        <w:t>Sunday</w:t>
      </w:r>
      <w:r w:rsidR="00886E27">
        <w:rPr>
          <w:rFonts w:ascii="Arial" w:hAnsi="Arial" w:cs="Arial"/>
          <w:sz w:val="28"/>
          <w:szCs w:val="28"/>
        </w:rPr>
        <w:t xml:space="preserve"> enjoy a leisurely</w:t>
      </w:r>
      <w:r w:rsidR="008C475B">
        <w:rPr>
          <w:rFonts w:ascii="Arial" w:hAnsi="Arial" w:cs="Arial"/>
          <w:sz w:val="28"/>
          <w:szCs w:val="28"/>
        </w:rPr>
        <w:t xml:space="preserve"> </w:t>
      </w:r>
      <w:r>
        <w:rPr>
          <w:rFonts w:ascii="Arial" w:hAnsi="Arial" w:cs="Arial"/>
          <w:sz w:val="28"/>
          <w:szCs w:val="28"/>
        </w:rPr>
        <w:t xml:space="preserve">cruise up to Port Edgar and berth overnight for the Bridge </w:t>
      </w:r>
      <w:r w:rsidR="008C475B">
        <w:rPr>
          <w:rFonts w:ascii="Arial" w:hAnsi="Arial" w:cs="Arial"/>
          <w:sz w:val="28"/>
          <w:szCs w:val="28"/>
        </w:rPr>
        <w:t>Flotilla</w:t>
      </w:r>
      <w:r>
        <w:rPr>
          <w:rFonts w:ascii="Arial" w:hAnsi="Arial" w:cs="Arial"/>
          <w:sz w:val="28"/>
          <w:szCs w:val="28"/>
        </w:rPr>
        <w:t xml:space="preserve"> on Monday. </w:t>
      </w:r>
    </w:p>
    <w:p w:rsidR="00886E27" w:rsidRDefault="00886E27" w:rsidP="00A765C4">
      <w:pPr>
        <w:spacing w:after="0" w:line="240" w:lineRule="auto"/>
        <w:rPr>
          <w:rFonts w:ascii="Arial" w:hAnsi="Arial" w:cs="Arial"/>
          <w:sz w:val="28"/>
          <w:szCs w:val="28"/>
        </w:rPr>
      </w:pPr>
    </w:p>
    <w:p w:rsidR="00A765C4" w:rsidRDefault="00A765C4" w:rsidP="00A765C4">
      <w:pPr>
        <w:spacing w:after="0" w:line="240" w:lineRule="auto"/>
        <w:rPr>
          <w:rFonts w:ascii="Arial" w:hAnsi="Arial" w:cs="Arial"/>
          <w:sz w:val="28"/>
          <w:szCs w:val="28"/>
        </w:rPr>
      </w:pPr>
      <w:r>
        <w:rPr>
          <w:rFonts w:ascii="Arial" w:hAnsi="Arial" w:cs="Arial"/>
          <w:sz w:val="28"/>
          <w:szCs w:val="28"/>
        </w:rPr>
        <w:t xml:space="preserve">Berthing at </w:t>
      </w:r>
      <w:proofErr w:type="spellStart"/>
      <w:r>
        <w:rPr>
          <w:rFonts w:ascii="Arial" w:hAnsi="Arial" w:cs="Arial"/>
          <w:sz w:val="28"/>
          <w:szCs w:val="28"/>
        </w:rPr>
        <w:t>Granton</w:t>
      </w:r>
      <w:proofErr w:type="spellEnd"/>
      <w:r>
        <w:rPr>
          <w:rFonts w:ascii="Arial" w:hAnsi="Arial" w:cs="Arial"/>
          <w:sz w:val="28"/>
          <w:szCs w:val="28"/>
        </w:rPr>
        <w:t xml:space="preserve"> (Sat) and Port Edgar (Sun) is included in the entry cost. Please contact Port Edgar Marina to reserve your berth for Sunday evening and </w:t>
      </w:r>
      <w:r w:rsidR="008C475B">
        <w:rPr>
          <w:rFonts w:ascii="Arial" w:hAnsi="Arial" w:cs="Arial"/>
          <w:sz w:val="28"/>
          <w:szCs w:val="28"/>
        </w:rPr>
        <w:t xml:space="preserve">see the info on how to enter the </w:t>
      </w:r>
      <w:proofErr w:type="spellStart"/>
      <w:r>
        <w:rPr>
          <w:rFonts w:ascii="Arial" w:hAnsi="Arial" w:cs="Arial"/>
          <w:sz w:val="28"/>
          <w:szCs w:val="28"/>
        </w:rPr>
        <w:t>Queensferry</w:t>
      </w:r>
      <w:proofErr w:type="spellEnd"/>
      <w:r>
        <w:rPr>
          <w:rFonts w:ascii="Arial" w:hAnsi="Arial" w:cs="Arial"/>
          <w:sz w:val="28"/>
          <w:szCs w:val="28"/>
        </w:rPr>
        <w:t xml:space="preserve"> Crossing flotilla</w:t>
      </w:r>
      <w:r w:rsidR="008C475B">
        <w:rPr>
          <w:rFonts w:ascii="Arial" w:hAnsi="Arial" w:cs="Arial"/>
          <w:sz w:val="28"/>
          <w:szCs w:val="28"/>
        </w:rPr>
        <w:t xml:space="preserve"> further down this document. Closing date for entries is this coming Wednesday the 30</w:t>
      </w:r>
      <w:r w:rsidR="008C475B" w:rsidRPr="008C475B">
        <w:rPr>
          <w:rFonts w:ascii="Arial" w:hAnsi="Arial" w:cs="Arial"/>
          <w:sz w:val="28"/>
          <w:szCs w:val="28"/>
          <w:vertAlign w:val="superscript"/>
        </w:rPr>
        <w:t>th</w:t>
      </w:r>
      <w:r w:rsidR="008C475B">
        <w:rPr>
          <w:rFonts w:ascii="Arial" w:hAnsi="Arial" w:cs="Arial"/>
          <w:sz w:val="28"/>
          <w:szCs w:val="28"/>
        </w:rPr>
        <w:t>.</w:t>
      </w:r>
    </w:p>
    <w:p w:rsidR="008C475B" w:rsidRDefault="008C475B" w:rsidP="00A765C4">
      <w:pPr>
        <w:spacing w:after="0" w:line="240" w:lineRule="auto"/>
        <w:rPr>
          <w:rFonts w:ascii="Arial" w:hAnsi="Arial" w:cs="Arial"/>
          <w:sz w:val="28"/>
          <w:szCs w:val="28"/>
        </w:rPr>
      </w:pPr>
    </w:p>
    <w:p w:rsidR="00A765C4" w:rsidRPr="00A765C4" w:rsidRDefault="00886E27" w:rsidP="00A765C4">
      <w:pPr>
        <w:spacing w:after="0"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9264" behindDoc="0" locked="0" layoutInCell="1" allowOverlap="1">
            <wp:simplePos x="0" y="0"/>
            <wp:positionH relativeFrom="column">
              <wp:posOffset>2888615</wp:posOffset>
            </wp:positionH>
            <wp:positionV relativeFrom="paragraph">
              <wp:posOffset>781050</wp:posOffset>
            </wp:positionV>
            <wp:extent cx="1019175" cy="1419225"/>
            <wp:effectExtent l="0" t="0" r="9525" b="0"/>
            <wp:wrapNone/>
            <wp:docPr id="12" name="Picture 4" descr="C:\Users\scriv\AppData\Local\Microsoft\Windows\Temporary Internet Files\Content.Word\Gourmet Mash Master Logo with Makars and Che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riv\AppData\Local\Microsoft\Windows\Temporary Internet Files\Content.Word\Gourmet Mash Master Logo with Makars and Chef3.png"/>
                    <pic:cNvPicPr>
                      <a:picLocks noChangeAspect="1" noChangeArrowheads="1"/>
                    </pic:cNvPicPr>
                  </pic:nvPicPr>
                  <pic:blipFill>
                    <a:blip r:embed="rId6" cstate="print"/>
                    <a:srcRect/>
                    <a:stretch>
                      <a:fillRect/>
                    </a:stretch>
                  </pic:blipFill>
                  <pic:spPr bwMode="auto">
                    <a:xfrm>
                      <a:off x="0" y="0"/>
                      <a:ext cx="1019175" cy="1419225"/>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60288" behindDoc="0" locked="0" layoutInCell="1" allowOverlap="1">
            <wp:simplePos x="0" y="0"/>
            <wp:positionH relativeFrom="column">
              <wp:posOffset>2955290</wp:posOffset>
            </wp:positionH>
            <wp:positionV relativeFrom="paragraph">
              <wp:posOffset>123825</wp:posOffset>
            </wp:positionV>
            <wp:extent cx="2095500" cy="581025"/>
            <wp:effectExtent l="19050" t="0" r="0" b="0"/>
            <wp:wrapNone/>
            <wp:docPr id="13" name="Picture 10" descr="Port Edgar Marina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 Edgar Marina Edinburgh"/>
                    <pic:cNvPicPr>
                      <a:picLocks noChangeAspect="1" noChangeArrowheads="1"/>
                    </pic:cNvPicPr>
                  </pic:nvPicPr>
                  <pic:blipFill>
                    <a:blip r:embed="rId7" cstate="print"/>
                    <a:srcRect/>
                    <a:stretch>
                      <a:fillRect/>
                    </a:stretch>
                  </pic:blipFill>
                  <pic:spPr bwMode="auto">
                    <a:xfrm>
                      <a:off x="0" y="0"/>
                      <a:ext cx="2095500" cy="581025"/>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4184015</wp:posOffset>
            </wp:positionH>
            <wp:positionV relativeFrom="paragraph">
              <wp:posOffset>1076325</wp:posOffset>
            </wp:positionV>
            <wp:extent cx="1743075" cy="971550"/>
            <wp:effectExtent l="19050" t="0" r="9525" b="0"/>
            <wp:wrapNone/>
            <wp:docPr id="14" name="Picture 7" descr="Scottish Mortgage Invest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tish Mortgage Investment Trus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3075" cy="971550"/>
                    </a:xfrm>
                    <a:prstGeom prst="rect">
                      <a:avLst/>
                    </a:prstGeom>
                    <a:noFill/>
                    <a:ln>
                      <a:noFill/>
                    </a:ln>
                  </pic:spPr>
                </pic:pic>
              </a:graphicData>
            </a:graphic>
          </wp:anchor>
        </w:drawing>
      </w:r>
      <w:r w:rsidRPr="00886E27">
        <w:rPr>
          <w:rFonts w:ascii="Arial" w:hAnsi="Arial" w:cs="Arial"/>
          <w:sz w:val="28"/>
          <w:szCs w:val="28"/>
        </w:rPr>
        <w:drawing>
          <wp:inline distT="0" distB="0" distL="0" distR="0">
            <wp:extent cx="2601595" cy="2329815"/>
            <wp:effectExtent l="0" t="0" r="8255" b="0"/>
            <wp:docPr id="11" name="Picture 3" descr="Urb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ban Uni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1595" cy="2329815"/>
                    </a:xfrm>
                    <a:prstGeom prst="rect">
                      <a:avLst/>
                    </a:prstGeom>
                    <a:noFill/>
                    <a:ln>
                      <a:noFill/>
                    </a:ln>
                  </pic:spPr>
                </pic:pic>
              </a:graphicData>
            </a:graphic>
          </wp:inline>
        </w:drawing>
      </w:r>
    </w:p>
    <w:p w:rsidR="009942FF" w:rsidRPr="00124F1C" w:rsidRDefault="009942FF" w:rsidP="00D738D9">
      <w:pPr>
        <w:spacing w:after="0" w:line="240" w:lineRule="auto"/>
        <w:rPr>
          <w:rFonts w:ascii="Arial" w:hAnsi="Arial" w:cs="Arial"/>
          <w:b/>
        </w:rPr>
      </w:pPr>
    </w:p>
    <w:p w:rsidR="00886E27" w:rsidRDefault="00886E27">
      <w:pPr>
        <w:rPr>
          <w:rFonts w:ascii="Arial" w:hAnsi="Arial" w:cs="Arial"/>
          <w:b/>
          <w:sz w:val="24"/>
          <w:szCs w:val="24"/>
        </w:rPr>
      </w:pPr>
      <w:r>
        <w:rPr>
          <w:rFonts w:ascii="Arial" w:hAnsi="Arial" w:cs="Arial"/>
          <w:b/>
          <w:sz w:val="24"/>
          <w:szCs w:val="24"/>
        </w:rPr>
        <w:br w:type="page"/>
      </w:r>
    </w:p>
    <w:p w:rsidR="00D738D9" w:rsidRPr="009345A9" w:rsidRDefault="009942FF" w:rsidP="00D738D9">
      <w:pPr>
        <w:spacing w:after="0" w:line="240" w:lineRule="auto"/>
        <w:rPr>
          <w:rFonts w:ascii="Arial" w:hAnsi="Arial" w:cs="Arial"/>
          <w:b/>
          <w:sz w:val="24"/>
          <w:szCs w:val="24"/>
        </w:rPr>
      </w:pPr>
      <w:r>
        <w:rPr>
          <w:rFonts w:ascii="Arial" w:hAnsi="Arial" w:cs="Arial"/>
          <w:b/>
          <w:sz w:val="24"/>
          <w:szCs w:val="24"/>
        </w:rPr>
        <w:lastRenderedPageBreak/>
        <w:t>ENTRY FORM</w:t>
      </w:r>
    </w:p>
    <w:p w:rsidR="00D738D9" w:rsidRDefault="00D738D9" w:rsidP="00D738D9">
      <w:pPr>
        <w:spacing w:after="0" w:line="240" w:lineRule="auto"/>
        <w:rPr>
          <w:rFonts w:ascii="Arial" w:hAnsi="Arial" w:cs="Arial"/>
        </w:rPr>
      </w:pPr>
    </w:p>
    <w:tbl>
      <w:tblPr>
        <w:tblStyle w:val="TableGrid"/>
        <w:tblW w:w="0" w:type="auto"/>
        <w:tblLayout w:type="fixed"/>
        <w:tblLook w:val="04A0"/>
      </w:tblPr>
      <w:tblGrid>
        <w:gridCol w:w="2093"/>
        <w:gridCol w:w="1804"/>
        <w:gridCol w:w="889"/>
        <w:gridCol w:w="1787"/>
        <w:gridCol w:w="803"/>
        <w:gridCol w:w="2513"/>
      </w:tblGrid>
      <w:tr w:rsidR="00124F1C" w:rsidTr="003A1DC4">
        <w:tc>
          <w:tcPr>
            <w:tcW w:w="2093" w:type="dxa"/>
          </w:tcPr>
          <w:p w:rsidR="00124F1C" w:rsidRPr="001E733D" w:rsidRDefault="00124F1C" w:rsidP="00124F1C">
            <w:pPr>
              <w:spacing w:before="120" w:after="120"/>
              <w:jc w:val="right"/>
              <w:rPr>
                <w:rFonts w:ascii="Arial" w:hAnsi="Arial" w:cs="Arial"/>
                <w:b/>
                <w:sz w:val="21"/>
                <w:szCs w:val="21"/>
              </w:rPr>
            </w:pPr>
            <w:r w:rsidRPr="001E733D">
              <w:rPr>
                <w:rFonts w:ascii="Arial" w:hAnsi="Arial" w:cs="Arial"/>
                <w:b/>
                <w:sz w:val="21"/>
                <w:szCs w:val="21"/>
              </w:rPr>
              <w:t>Boat Name:</w:t>
            </w:r>
          </w:p>
        </w:tc>
        <w:tc>
          <w:tcPr>
            <w:tcW w:w="7796" w:type="dxa"/>
            <w:gridSpan w:val="5"/>
            <w:tcBorders>
              <w:bottom w:val="single" w:sz="4" w:space="0" w:color="auto"/>
            </w:tcBorders>
          </w:tcPr>
          <w:p w:rsidR="00124F1C" w:rsidRPr="001E733D" w:rsidRDefault="00124F1C" w:rsidP="00124F1C">
            <w:pPr>
              <w:spacing w:before="120" w:after="120"/>
              <w:rPr>
                <w:rFonts w:ascii="Arial" w:hAnsi="Arial" w:cs="Arial"/>
                <w:sz w:val="21"/>
                <w:szCs w:val="21"/>
              </w:rPr>
            </w:pPr>
          </w:p>
        </w:tc>
      </w:tr>
      <w:tr w:rsidR="00124F1C" w:rsidTr="003A1DC4">
        <w:trPr>
          <w:trHeight w:val="470"/>
        </w:trPr>
        <w:tc>
          <w:tcPr>
            <w:tcW w:w="2093" w:type="dxa"/>
          </w:tcPr>
          <w:p w:rsidR="003A1DC4" w:rsidRPr="001E733D" w:rsidRDefault="00124F1C" w:rsidP="003A1DC4">
            <w:pPr>
              <w:spacing w:before="120" w:after="120"/>
              <w:jc w:val="right"/>
              <w:rPr>
                <w:rFonts w:ascii="Arial" w:hAnsi="Arial" w:cs="Arial"/>
                <w:b/>
                <w:sz w:val="21"/>
                <w:szCs w:val="21"/>
              </w:rPr>
            </w:pPr>
            <w:r w:rsidRPr="001E733D">
              <w:rPr>
                <w:rFonts w:ascii="Arial" w:hAnsi="Arial" w:cs="Arial"/>
                <w:b/>
                <w:sz w:val="21"/>
                <w:szCs w:val="21"/>
              </w:rPr>
              <w:t>Boat Type:</w:t>
            </w:r>
          </w:p>
        </w:tc>
        <w:tc>
          <w:tcPr>
            <w:tcW w:w="7796" w:type="dxa"/>
            <w:gridSpan w:val="5"/>
            <w:tcBorders>
              <w:bottom w:val="nil"/>
            </w:tcBorders>
          </w:tcPr>
          <w:p w:rsidR="00124F1C" w:rsidRPr="001E733D" w:rsidRDefault="00124F1C" w:rsidP="00124F1C">
            <w:pPr>
              <w:spacing w:before="120" w:after="120"/>
              <w:rPr>
                <w:rFonts w:ascii="Arial" w:hAnsi="Arial" w:cs="Arial"/>
                <w:sz w:val="21"/>
                <w:szCs w:val="21"/>
              </w:rPr>
            </w:pPr>
          </w:p>
        </w:tc>
      </w:tr>
      <w:tr w:rsidR="00124F1C" w:rsidTr="003A1DC4">
        <w:tc>
          <w:tcPr>
            <w:tcW w:w="2093" w:type="dxa"/>
          </w:tcPr>
          <w:p w:rsidR="00124F1C" w:rsidRPr="001E733D" w:rsidRDefault="00124F1C" w:rsidP="00124F1C">
            <w:pPr>
              <w:spacing w:before="120" w:after="120"/>
              <w:jc w:val="right"/>
              <w:rPr>
                <w:rFonts w:ascii="Arial" w:hAnsi="Arial" w:cs="Arial"/>
                <w:b/>
                <w:sz w:val="21"/>
                <w:szCs w:val="21"/>
              </w:rPr>
            </w:pPr>
            <w:r w:rsidRPr="001E733D">
              <w:rPr>
                <w:rFonts w:ascii="Arial" w:hAnsi="Arial" w:cs="Arial"/>
                <w:b/>
                <w:sz w:val="21"/>
                <w:szCs w:val="21"/>
              </w:rPr>
              <w:t>Length:</w:t>
            </w:r>
          </w:p>
        </w:tc>
        <w:tc>
          <w:tcPr>
            <w:tcW w:w="1804" w:type="dxa"/>
            <w:tcBorders>
              <w:top w:val="single" w:sz="4" w:space="0" w:color="auto"/>
            </w:tcBorders>
          </w:tcPr>
          <w:p w:rsidR="00124F1C" w:rsidRPr="001E733D" w:rsidRDefault="00124F1C" w:rsidP="00124F1C">
            <w:pPr>
              <w:spacing w:before="120" w:after="120"/>
              <w:rPr>
                <w:rFonts w:ascii="Arial" w:hAnsi="Arial" w:cs="Arial"/>
                <w:sz w:val="21"/>
                <w:szCs w:val="21"/>
              </w:rPr>
            </w:pPr>
          </w:p>
        </w:tc>
        <w:tc>
          <w:tcPr>
            <w:tcW w:w="889" w:type="dxa"/>
            <w:tcBorders>
              <w:top w:val="single" w:sz="4" w:space="0" w:color="auto"/>
            </w:tcBorders>
          </w:tcPr>
          <w:p w:rsidR="00124F1C" w:rsidRPr="001E733D" w:rsidRDefault="00124F1C" w:rsidP="00124F1C">
            <w:pPr>
              <w:spacing w:before="120" w:after="120"/>
              <w:jc w:val="right"/>
              <w:rPr>
                <w:rFonts w:ascii="Arial" w:hAnsi="Arial" w:cs="Arial"/>
                <w:b/>
                <w:sz w:val="21"/>
                <w:szCs w:val="21"/>
              </w:rPr>
            </w:pPr>
            <w:r w:rsidRPr="001E733D">
              <w:rPr>
                <w:rFonts w:ascii="Arial" w:hAnsi="Arial" w:cs="Arial"/>
                <w:b/>
                <w:sz w:val="21"/>
                <w:szCs w:val="21"/>
              </w:rPr>
              <w:t>Beam:</w:t>
            </w:r>
          </w:p>
        </w:tc>
        <w:tc>
          <w:tcPr>
            <w:tcW w:w="1787" w:type="dxa"/>
            <w:tcBorders>
              <w:top w:val="single" w:sz="4" w:space="0" w:color="auto"/>
            </w:tcBorders>
          </w:tcPr>
          <w:p w:rsidR="00124F1C" w:rsidRPr="001E733D" w:rsidRDefault="00124F1C" w:rsidP="00124F1C">
            <w:pPr>
              <w:spacing w:before="120" w:after="120"/>
              <w:rPr>
                <w:rFonts w:ascii="Arial" w:hAnsi="Arial" w:cs="Arial"/>
                <w:sz w:val="21"/>
                <w:szCs w:val="21"/>
              </w:rPr>
            </w:pPr>
          </w:p>
        </w:tc>
        <w:tc>
          <w:tcPr>
            <w:tcW w:w="803" w:type="dxa"/>
            <w:tcBorders>
              <w:top w:val="single" w:sz="4" w:space="0" w:color="auto"/>
            </w:tcBorders>
          </w:tcPr>
          <w:p w:rsidR="00124F1C" w:rsidRPr="001E733D" w:rsidRDefault="00124F1C" w:rsidP="00124F1C">
            <w:pPr>
              <w:spacing w:before="120" w:after="120"/>
              <w:jc w:val="right"/>
              <w:rPr>
                <w:rFonts w:ascii="Arial" w:hAnsi="Arial" w:cs="Arial"/>
                <w:b/>
                <w:sz w:val="21"/>
                <w:szCs w:val="21"/>
              </w:rPr>
            </w:pPr>
            <w:r w:rsidRPr="001E733D">
              <w:rPr>
                <w:rFonts w:ascii="Arial" w:hAnsi="Arial" w:cs="Arial"/>
                <w:b/>
                <w:sz w:val="21"/>
                <w:szCs w:val="21"/>
              </w:rPr>
              <w:t>Draft:</w:t>
            </w:r>
          </w:p>
        </w:tc>
        <w:tc>
          <w:tcPr>
            <w:tcW w:w="2513" w:type="dxa"/>
            <w:tcBorders>
              <w:top w:val="single" w:sz="4" w:space="0" w:color="auto"/>
            </w:tcBorders>
          </w:tcPr>
          <w:p w:rsidR="00124F1C" w:rsidRPr="001E733D" w:rsidRDefault="00124F1C" w:rsidP="00124F1C">
            <w:pPr>
              <w:spacing w:before="120" w:after="120"/>
              <w:rPr>
                <w:rFonts w:ascii="Arial" w:hAnsi="Arial" w:cs="Arial"/>
                <w:sz w:val="21"/>
                <w:szCs w:val="21"/>
              </w:rPr>
            </w:pPr>
          </w:p>
        </w:tc>
      </w:tr>
      <w:tr w:rsidR="001E733D" w:rsidTr="003A1DC4">
        <w:tc>
          <w:tcPr>
            <w:tcW w:w="2093" w:type="dxa"/>
          </w:tcPr>
          <w:p w:rsidR="001E733D" w:rsidRPr="001E733D" w:rsidRDefault="001E733D" w:rsidP="001E733D">
            <w:pPr>
              <w:spacing w:before="120" w:after="120"/>
              <w:jc w:val="right"/>
              <w:rPr>
                <w:rFonts w:ascii="Arial" w:hAnsi="Arial" w:cs="Arial"/>
                <w:b/>
                <w:sz w:val="21"/>
                <w:szCs w:val="21"/>
              </w:rPr>
            </w:pPr>
            <w:r>
              <w:rPr>
                <w:rFonts w:ascii="Arial" w:hAnsi="Arial" w:cs="Arial"/>
                <w:b/>
                <w:sz w:val="21"/>
                <w:szCs w:val="21"/>
              </w:rPr>
              <w:t xml:space="preserve">Yacht / </w:t>
            </w:r>
            <w:r w:rsidRPr="001E733D">
              <w:rPr>
                <w:rFonts w:ascii="Arial" w:hAnsi="Arial" w:cs="Arial"/>
                <w:b/>
                <w:sz w:val="21"/>
                <w:szCs w:val="21"/>
              </w:rPr>
              <w:t>Boat  Club:</w:t>
            </w:r>
          </w:p>
        </w:tc>
        <w:tc>
          <w:tcPr>
            <w:tcW w:w="7796" w:type="dxa"/>
            <w:gridSpan w:val="5"/>
          </w:tcPr>
          <w:p w:rsidR="001E733D" w:rsidRPr="001E733D" w:rsidRDefault="001E733D" w:rsidP="00124F1C">
            <w:pPr>
              <w:spacing w:before="120" w:after="120"/>
              <w:rPr>
                <w:rFonts w:ascii="Arial" w:hAnsi="Arial" w:cs="Arial"/>
                <w:sz w:val="21"/>
                <w:szCs w:val="21"/>
              </w:rPr>
            </w:pPr>
          </w:p>
        </w:tc>
      </w:tr>
      <w:tr w:rsidR="00D738D9" w:rsidTr="003A1DC4">
        <w:tc>
          <w:tcPr>
            <w:tcW w:w="2093" w:type="dxa"/>
          </w:tcPr>
          <w:p w:rsidR="00D738D9" w:rsidRPr="001E733D" w:rsidRDefault="003A1DC4" w:rsidP="00124F1C">
            <w:pPr>
              <w:spacing w:before="120" w:after="120"/>
              <w:jc w:val="right"/>
              <w:rPr>
                <w:rFonts w:ascii="Arial" w:hAnsi="Arial" w:cs="Arial"/>
                <w:b/>
                <w:sz w:val="21"/>
                <w:szCs w:val="21"/>
              </w:rPr>
            </w:pPr>
            <w:r w:rsidRPr="001E733D">
              <w:rPr>
                <w:rFonts w:ascii="Arial" w:hAnsi="Arial" w:cs="Arial"/>
                <w:b/>
                <w:sz w:val="21"/>
                <w:szCs w:val="21"/>
              </w:rPr>
              <w:t xml:space="preserve">Owners </w:t>
            </w:r>
            <w:r w:rsidR="00124F1C" w:rsidRPr="001E733D">
              <w:rPr>
                <w:rFonts w:ascii="Arial" w:hAnsi="Arial" w:cs="Arial"/>
                <w:b/>
                <w:sz w:val="21"/>
                <w:szCs w:val="21"/>
              </w:rPr>
              <w:t>Name:</w:t>
            </w:r>
          </w:p>
        </w:tc>
        <w:tc>
          <w:tcPr>
            <w:tcW w:w="7796" w:type="dxa"/>
            <w:gridSpan w:val="5"/>
          </w:tcPr>
          <w:p w:rsidR="00D738D9" w:rsidRPr="001E733D" w:rsidRDefault="00D738D9" w:rsidP="00124F1C">
            <w:pPr>
              <w:spacing w:before="120" w:after="120"/>
              <w:rPr>
                <w:rFonts w:ascii="Arial" w:hAnsi="Arial" w:cs="Arial"/>
                <w:sz w:val="21"/>
                <w:szCs w:val="21"/>
              </w:rPr>
            </w:pPr>
          </w:p>
        </w:tc>
      </w:tr>
      <w:tr w:rsidR="003A1DC4" w:rsidTr="008E286B">
        <w:trPr>
          <w:trHeight w:val="643"/>
        </w:trPr>
        <w:tc>
          <w:tcPr>
            <w:tcW w:w="2093" w:type="dxa"/>
          </w:tcPr>
          <w:p w:rsidR="003A1DC4" w:rsidRPr="001E733D" w:rsidRDefault="003A1DC4" w:rsidP="00124F1C">
            <w:pPr>
              <w:spacing w:before="120" w:after="120"/>
              <w:jc w:val="right"/>
              <w:rPr>
                <w:rFonts w:ascii="Arial" w:hAnsi="Arial" w:cs="Arial"/>
                <w:b/>
                <w:sz w:val="21"/>
                <w:szCs w:val="21"/>
              </w:rPr>
            </w:pPr>
            <w:r w:rsidRPr="001E733D">
              <w:rPr>
                <w:rFonts w:ascii="Arial" w:hAnsi="Arial" w:cs="Arial"/>
                <w:b/>
                <w:sz w:val="21"/>
                <w:szCs w:val="21"/>
              </w:rPr>
              <w:t>Skippers Name:  (if different)</w:t>
            </w:r>
          </w:p>
        </w:tc>
        <w:tc>
          <w:tcPr>
            <w:tcW w:w="7796" w:type="dxa"/>
            <w:gridSpan w:val="5"/>
          </w:tcPr>
          <w:p w:rsidR="003A1DC4" w:rsidRPr="001E733D" w:rsidRDefault="003A1DC4" w:rsidP="00124F1C">
            <w:pPr>
              <w:spacing w:before="120" w:after="120"/>
              <w:rPr>
                <w:rFonts w:ascii="Arial" w:hAnsi="Arial" w:cs="Arial"/>
                <w:sz w:val="21"/>
                <w:szCs w:val="21"/>
              </w:rPr>
            </w:pPr>
          </w:p>
        </w:tc>
      </w:tr>
      <w:tr w:rsidR="003A1DC4" w:rsidTr="008E286B">
        <w:trPr>
          <w:trHeight w:val="766"/>
        </w:trPr>
        <w:tc>
          <w:tcPr>
            <w:tcW w:w="2093" w:type="dxa"/>
          </w:tcPr>
          <w:p w:rsidR="003A1DC4" w:rsidRPr="001E733D" w:rsidRDefault="003A1DC4" w:rsidP="00124F1C">
            <w:pPr>
              <w:spacing w:before="120" w:after="120"/>
              <w:jc w:val="right"/>
              <w:rPr>
                <w:rFonts w:ascii="Arial" w:hAnsi="Arial" w:cs="Arial"/>
                <w:b/>
                <w:sz w:val="21"/>
                <w:szCs w:val="21"/>
              </w:rPr>
            </w:pPr>
            <w:r w:rsidRPr="001E733D">
              <w:rPr>
                <w:rFonts w:ascii="Arial" w:hAnsi="Arial" w:cs="Arial"/>
                <w:b/>
                <w:sz w:val="21"/>
                <w:szCs w:val="21"/>
              </w:rPr>
              <w:t>Address:</w:t>
            </w:r>
          </w:p>
        </w:tc>
        <w:tc>
          <w:tcPr>
            <w:tcW w:w="7796" w:type="dxa"/>
            <w:gridSpan w:val="5"/>
          </w:tcPr>
          <w:p w:rsidR="003A1DC4" w:rsidRPr="001E733D" w:rsidRDefault="003A1DC4" w:rsidP="00124F1C">
            <w:pPr>
              <w:spacing w:before="120" w:after="120"/>
              <w:rPr>
                <w:rFonts w:ascii="Arial" w:hAnsi="Arial" w:cs="Arial"/>
                <w:sz w:val="21"/>
                <w:szCs w:val="21"/>
              </w:rPr>
            </w:pPr>
          </w:p>
        </w:tc>
      </w:tr>
      <w:tr w:rsidR="00D738D9" w:rsidTr="003A1DC4">
        <w:tc>
          <w:tcPr>
            <w:tcW w:w="2093" w:type="dxa"/>
          </w:tcPr>
          <w:p w:rsidR="00D738D9" w:rsidRPr="001E733D" w:rsidRDefault="003A1DC4" w:rsidP="00124F1C">
            <w:pPr>
              <w:spacing w:before="120" w:after="120"/>
              <w:jc w:val="right"/>
              <w:rPr>
                <w:rFonts w:ascii="Arial" w:hAnsi="Arial" w:cs="Arial"/>
                <w:b/>
                <w:sz w:val="21"/>
                <w:szCs w:val="21"/>
              </w:rPr>
            </w:pPr>
            <w:r w:rsidRPr="001E733D">
              <w:rPr>
                <w:rFonts w:ascii="Arial" w:hAnsi="Arial" w:cs="Arial"/>
                <w:b/>
                <w:sz w:val="21"/>
                <w:szCs w:val="21"/>
              </w:rPr>
              <w:t xml:space="preserve">On Board </w:t>
            </w:r>
            <w:r w:rsidR="00124F1C" w:rsidRPr="001E733D">
              <w:rPr>
                <w:rFonts w:ascii="Arial" w:hAnsi="Arial" w:cs="Arial"/>
                <w:b/>
                <w:sz w:val="21"/>
                <w:szCs w:val="21"/>
              </w:rPr>
              <w:t>Mobile:</w:t>
            </w:r>
          </w:p>
        </w:tc>
        <w:tc>
          <w:tcPr>
            <w:tcW w:w="7796" w:type="dxa"/>
            <w:gridSpan w:val="5"/>
          </w:tcPr>
          <w:p w:rsidR="00D738D9" w:rsidRPr="001E733D" w:rsidRDefault="00D738D9" w:rsidP="00124F1C">
            <w:pPr>
              <w:spacing w:before="120" w:after="120"/>
              <w:rPr>
                <w:rFonts w:ascii="Arial" w:hAnsi="Arial" w:cs="Arial"/>
                <w:sz w:val="21"/>
                <w:szCs w:val="21"/>
              </w:rPr>
            </w:pPr>
          </w:p>
        </w:tc>
      </w:tr>
      <w:tr w:rsidR="00124F1C" w:rsidTr="003A1DC4">
        <w:tc>
          <w:tcPr>
            <w:tcW w:w="2093" w:type="dxa"/>
          </w:tcPr>
          <w:p w:rsidR="00124F1C" w:rsidRPr="001E733D" w:rsidRDefault="00124F1C" w:rsidP="00124F1C">
            <w:pPr>
              <w:spacing w:before="120" w:after="120"/>
              <w:jc w:val="right"/>
              <w:rPr>
                <w:rFonts w:ascii="Arial" w:hAnsi="Arial" w:cs="Arial"/>
                <w:b/>
                <w:sz w:val="21"/>
                <w:szCs w:val="21"/>
              </w:rPr>
            </w:pPr>
            <w:r w:rsidRPr="001E733D">
              <w:rPr>
                <w:rFonts w:ascii="Arial" w:hAnsi="Arial" w:cs="Arial"/>
                <w:b/>
                <w:sz w:val="21"/>
                <w:szCs w:val="21"/>
              </w:rPr>
              <w:t>Email:</w:t>
            </w:r>
          </w:p>
        </w:tc>
        <w:tc>
          <w:tcPr>
            <w:tcW w:w="7796" w:type="dxa"/>
            <w:gridSpan w:val="5"/>
          </w:tcPr>
          <w:p w:rsidR="00124F1C" w:rsidRPr="001E733D" w:rsidRDefault="00124F1C" w:rsidP="00124F1C">
            <w:pPr>
              <w:spacing w:before="120" w:after="120"/>
              <w:rPr>
                <w:rFonts w:ascii="Arial" w:hAnsi="Arial" w:cs="Arial"/>
                <w:sz w:val="21"/>
                <w:szCs w:val="21"/>
              </w:rPr>
            </w:pPr>
          </w:p>
        </w:tc>
      </w:tr>
      <w:tr w:rsidR="00560CFF" w:rsidTr="003A1DC4">
        <w:tc>
          <w:tcPr>
            <w:tcW w:w="2093" w:type="dxa"/>
          </w:tcPr>
          <w:p w:rsidR="00560CFF" w:rsidRPr="001E733D" w:rsidRDefault="00560CFF" w:rsidP="00124F1C">
            <w:pPr>
              <w:spacing w:before="120" w:after="120"/>
              <w:jc w:val="right"/>
              <w:rPr>
                <w:rFonts w:ascii="Arial" w:hAnsi="Arial" w:cs="Arial"/>
                <w:b/>
                <w:sz w:val="21"/>
                <w:szCs w:val="21"/>
              </w:rPr>
            </w:pPr>
            <w:r>
              <w:rPr>
                <w:rFonts w:ascii="Arial" w:hAnsi="Arial" w:cs="Arial"/>
                <w:b/>
                <w:sz w:val="21"/>
                <w:szCs w:val="21"/>
              </w:rPr>
              <w:t xml:space="preserve">Number of Adults and children expected for food at </w:t>
            </w:r>
            <w:proofErr w:type="spellStart"/>
            <w:r>
              <w:rPr>
                <w:rFonts w:ascii="Arial" w:hAnsi="Arial" w:cs="Arial"/>
                <w:b/>
                <w:sz w:val="21"/>
                <w:szCs w:val="21"/>
              </w:rPr>
              <w:t>Burntisland</w:t>
            </w:r>
            <w:proofErr w:type="spellEnd"/>
          </w:p>
        </w:tc>
        <w:tc>
          <w:tcPr>
            <w:tcW w:w="7796" w:type="dxa"/>
            <w:gridSpan w:val="5"/>
          </w:tcPr>
          <w:p w:rsidR="00560CFF" w:rsidRPr="003F1DC1" w:rsidRDefault="003F1DC1" w:rsidP="00F110FC">
            <w:pPr>
              <w:spacing w:before="120" w:after="120"/>
              <w:rPr>
                <w:rFonts w:ascii="Arial" w:hAnsi="Arial" w:cs="Arial"/>
                <w:b/>
                <w:sz w:val="21"/>
                <w:szCs w:val="21"/>
              </w:rPr>
            </w:pPr>
            <w:r w:rsidRPr="003F1DC1">
              <w:rPr>
                <w:rFonts w:ascii="Arial" w:hAnsi="Arial" w:cs="Arial"/>
                <w:b/>
                <w:sz w:val="21"/>
                <w:szCs w:val="21"/>
              </w:rPr>
              <w:t>Adults:</w:t>
            </w:r>
            <w:r w:rsidRPr="003F1DC1">
              <w:rPr>
                <w:rFonts w:ascii="Arial" w:hAnsi="Arial" w:cs="Arial"/>
                <w:b/>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3F1DC1">
              <w:rPr>
                <w:rFonts w:ascii="Arial" w:hAnsi="Arial" w:cs="Arial"/>
                <w:b/>
                <w:sz w:val="21"/>
                <w:szCs w:val="21"/>
              </w:rPr>
              <w:t>Children:</w:t>
            </w:r>
          </w:p>
          <w:p w:rsidR="008E286B" w:rsidRDefault="008E286B" w:rsidP="00F110FC">
            <w:pPr>
              <w:spacing w:before="120" w:after="120"/>
              <w:rPr>
                <w:rFonts w:ascii="Arial" w:hAnsi="Arial" w:cs="Arial"/>
                <w:sz w:val="21"/>
                <w:szCs w:val="21"/>
              </w:rPr>
            </w:pPr>
            <w:r>
              <w:rPr>
                <w:rFonts w:ascii="Arial" w:hAnsi="Arial" w:cs="Arial"/>
                <w:sz w:val="21"/>
                <w:szCs w:val="21"/>
              </w:rPr>
              <w:t>Please advise of any special dietary requirements</w:t>
            </w:r>
            <w:r w:rsidR="003F1DC1">
              <w:rPr>
                <w:rFonts w:ascii="Arial" w:hAnsi="Arial" w:cs="Arial"/>
                <w:sz w:val="21"/>
                <w:szCs w:val="21"/>
              </w:rPr>
              <w:t>:</w:t>
            </w:r>
          </w:p>
          <w:p w:rsidR="003F1DC1" w:rsidRPr="001E733D" w:rsidRDefault="003F1DC1" w:rsidP="00F110FC">
            <w:pPr>
              <w:spacing w:before="120" w:after="120"/>
              <w:rPr>
                <w:rFonts w:ascii="Arial" w:hAnsi="Arial" w:cs="Arial"/>
                <w:sz w:val="21"/>
                <w:szCs w:val="21"/>
              </w:rPr>
            </w:pPr>
          </w:p>
        </w:tc>
      </w:tr>
      <w:tr w:rsidR="00124F1C" w:rsidTr="003A1DC4">
        <w:tc>
          <w:tcPr>
            <w:tcW w:w="2093" w:type="dxa"/>
          </w:tcPr>
          <w:p w:rsidR="00124F1C" w:rsidRDefault="00124F1C" w:rsidP="00124F1C">
            <w:pPr>
              <w:spacing w:before="120" w:after="120"/>
              <w:jc w:val="right"/>
              <w:rPr>
                <w:rFonts w:ascii="Arial" w:hAnsi="Arial" w:cs="Arial"/>
                <w:b/>
                <w:sz w:val="21"/>
                <w:szCs w:val="21"/>
              </w:rPr>
            </w:pPr>
            <w:r w:rsidRPr="001E733D">
              <w:rPr>
                <w:rFonts w:ascii="Arial" w:hAnsi="Arial" w:cs="Arial"/>
                <w:b/>
                <w:sz w:val="21"/>
                <w:szCs w:val="21"/>
              </w:rPr>
              <w:t>Cost:</w:t>
            </w:r>
          </w:p>
          <w:p w:rsidR="008E286B" w:rsidRPr="001E733D" w:rsidRDefault="008E286B" w:rsidP="00124F1C">
            <w:pPr>
              <w:spacing w:before="120" w:after="120"/>
              <w:jc w:val="right"/>
              <w:rPr>
                <w:rFonts w:ascii="Arial" w:hAnsi="Arial" w:cs="Arial"/>
                <w:b/>
                <w:sz w:val="21"/>
                <w:szCs w:val="21"/>
              </w:rPr>
            </w:pPr>
          </w:p>
        </w:tc>
        <w:tc>
          <w:tcPr>
            <w:tcW w:w="7796" w:type="dxa"/>
            <w:gridSpan w:val="5"/>
          </w:tcPr>
          <w:p w:rsidR="00F110FC" w:rsidRPr="001E733D" w:rsidRDefault="00124F1C" w:rsidP="00F110FC">
            <w:pPr>
              <w:spacing w:before="120" w:after="120"/>
              <w:rPr>
                <w:rFonts w:ascii="Arial" w:hAnsi="Arial" w:cs="Arial"/>
                <w:sz w:val="21"/>
                <w:szCs w:val="21"/>
              </w:rPr>
            </w:pPr>
            <w:r w:rsidRPr="001E733D">
              <w:rPr>
                <w:rFonts w:ascii="Arial" w:hAnsi="Arial" w:cs="Arial"/>
                <w:sz w:val="21"/>
                <w:szCs w:val="21"/>
              </w:rPr>
              <w:t>The</w:t>
            </w:r>
            <w:r w:rsidR="00560CFF">
              <w:rPr>
                <w:rFonts w:ascii="Arial" w:hAnsi="Arial" w:cs="Arial"/>
                <w:sz w:val="21"/>
                <w:szCs w:val="21"/>
              </w:rPr>
              <w:t xml:space="preserve"> cost of the event is £20</w:t>
            </w:r>
            <w:r w:rsidRPr="001E733D">
              <w:rPr>
                <w:rFonts w:ascii="Arial" w:hAnsi="Arial" w:cs="Arial"/>
                <w:sz w:val="21"/>
                <w:szCs w:val="21"/>
              </w:rPr>
              <w:t xml:space="preserve"> per boat</w:t>
            </w:r>
            <w:r w:rsidR="00560CFF">
              <w:rPr>
                <w:rFonts w:ascii="Arial" w:hAnsi="Arial" w:cs="Arial"/>
                <w:sz w:val="21"/>
                <w:szCs w:val="21"/>
              </w:rPr>
              <w:t xml:space="preserve"> this includes Saturday evening berthing at </w:t>
            </w:r>
            <w:proofErr w:type="spellStart"/>
            <w:r w:rsidR="00560CFF">
              <w:rPr>
                <w:rFonts w:ascii="Arial" w:hAnsi="Arial" w:cs="Arial"/>
                <w:sz w:val="21"/>
                <w:szCs w:val="21"/>
              </w:rPr>
              <w:t>Granton</w:t>
            </w:r>
            <w:proofErr w:type="spellEnd"/>
            <w:r w:rsidR="00560CFF">
              <w:rPr>
                <w:rFonts w:ascii="Arial" w:hAnsi="Arial" w:cs="Arial"/>
                <w:sz w:val="21"/>
                <w:szCs w:val="21"/>
              </w:rPr>
              <w:t xml:space="preserve"> and Sunday evening berthing at Port Edgar</w:t>
            </w:r>
            <w:r w:rsidRPr="001E733D">
              <w:rPr>
                <w:rFonts w:ascii="Arial" w:hAnsi="Arial" w:cs="Arial"/>
                <w:sz w:val="21"/>
                <w:szCs w:val="21"/>
              </w:rPr>
              <w:t xml:space="preserve">. </w:t>
            </w:r>
          </w:p>
          <w:p w:rsidR="00D92CBF" w:rsidRPr="001E733D" w:rsidRDefault="00F110FC" w:rsidP="00D92CBF">
            <w:pPr>
              <w:rPr>
                <w:rFonts w:ascii="Arial" w:hAnsi="Arial" w:cs="Arial"/>
                <w:sz w:val="21"/>
                <w:szCs w:val="21"/>
              </w:rPr>
            </w:pPr>
            <w:r w:rsidRPr="001E733D">
              <w:rPr>
                <w:rFonts w:ascii="Arial" w:hAnsi="Arial" w:cs="Arial"/>
                <w:sz w:val="21"/>
                <w:szCs w:val="21"/>
              </w:rPr>
              <w:t>Please make cheques payable to</w:t>
            </w:r>
            <w:r w:rsidR="00D80F5C" w:rsidRPr="001E733D">
              <w:rPr>
                <w:rFonts w:ascii="Arial" w:hAnsi="Arial" w:cs="Arial"/>
                <w:sz w:val="21"/>
                <w:szCs w:val="21"/>
              </w:rPr>
              <w:t>:</w:t>
            </w:r>
            <w:r w:rsidRPr="001E733D">
              <w:rPr>
                <w:rFonts w:ascii="Arial" w:hAnsi="Arial" w:cs="Arial"/>
                <w:sz w:val="21"/>
                <w:szCs w:val="21"/>
              </w:rPr>
              <w:t xml:space="preserve"> </w:t>
            </w:r>
            <w:r w:rsidR="00D80F5C" w:rsidRPr="00560CFF">
              <w:rPr>
                <w:rFonts w:ascii="Arial" w:hAnsi="Arial" w:cs="Arial"/>
                <w:b/>
                <w:sz w:val="21"/>
                <w:szCs w:val="21"/>
              </w:rPr>
              <w:t>Forth Yacht Clubs Association</w:t>
            </w:r>
            <w:r w:rsidR="00D92CBF" w:rsidRPr="001E733D">
              <w:rPr>
                <w:rFonts w:ascii="Arial" w:hAnsi="Arial" w:cs="Arial"/>
                <w:sz w:val="21"/>
                <w:szCs w:val="21"/>
              </w:rPr>
              <w:t xml:space="preserve"> and</w:t>
            </w:r>
            <w:r w:rsidR="00106A0D" w:rsidRPr="001E733D">
              <w:rPr>
                <w:rFonts w:ascii="Arial" w:hAnsi="Arial" w:cs="Arial"/>
                <w:sz w:val="21"/>
                <w:szCs w:val="21"/>
              </w:rPr>
              <w:t xml:space="preserve"> write the </w:t>
            </w:r>
            <w:r w:rsidR="009942FF" w:rsidRPr="001E733D">
              <w:rPr>
                <w:rFonts w:ascii="Arial" w:hAnsi="Arial" w:cs="Arial"/>
                <w:sz w:val="21"/>
                <w:szCs w:val="21"/>
              </w:rPr>
              <w:t>name of your boat on the back.  P</w:t>
            </w:r>
            <w:r w:rsidR="00106A0D" w:rsidRPr="001E733D">
              <w:rPr>
                <w:rFonts w:ascii="Arial" w:hAnsi="Arial" w:cs="Arial"/>
                <w:sz w:val="21"/>
                <w:szCs w:val="21"/>
              </w:rPr>
              <w:t>lease</w:t>
            </w:r>
            <w:r w:rsidR="00D92CBF" w:rsidRPr="001E733D">
              <w:rPr>
                <w:rFonts w:ascii="Arial" w:hAnsi="Arial" w:cs="Arial"/>
                <w:sz w:val="21"/>
                <w:szCs w:val="21"/>
              </w:rPr>
              <w:t xml:space="preserve"> send </w:t>
            </w:r>
            <w:r w:rsidR="00106A0D" w:rsidRPr="001E733D">
              <w:rPr>
                <w:rFonts w:ascii="Arial" w:hAnsi="Arial" w:cs="Arial"/>
                <w:sz w:val="21"/>
                <w:szCs w:val="21"/>
              </w:rPr>
              <w:t xml:space="preserve">cheques and this form </w:t>
            </w:r>
            <w:r w:rsidR="00D92CBF" w:rsidRPr="001E733D">
              <w:rPr>
                <w:rFonts w:ascii="Arial" w:hAnsi="Arial" w:cs="Arial"/>
                <w:sz w:val="21"/>
                <w:szCs w:val="21"/>
              </w:rPr>
              <w:t>to:</w:t>
            </w:r>
          </w:p>
          <w:p w:rsidR="00D92CBF" w:rsidRPr="001E733D" w:rsidRDefault="00D92CBF" w:rsidP="00D92CBF">
            <w:pPr>
              <w:rPr>
                <w:rFonts w:ascii="Arial" w:hAnsi="Arial" w:cs="Arial"/>
                <w:sz w:val="21"/>
                <w:szCs w:val="21"/>
              </w:rPr>
            </w:pPr>
            <w:r w:rsidRPr="001E733D">
              <w:rPr>
                <w:rFonts w:ascii="Arial" w:hAnsi="Arial" w:cs="Arial"/>
                <w:sz w:val="21"/>
                <w:szCs w:val="21"/>
              </w:rPr>
              <w:t>George Scrivener</w:t>
            </w:r>
            <w:r w:rsidR="00106A0D" w:rsidRPr="001E733D">
              <w:rPr>
                <w:rFonts w:ascii="Arial" w:hAnsi="Arial" w:cs="Arial"/>
                <w:sz w:val="21"/>
                <w:szCs w:val="21"/>
              </w:rPr>
              <w:t xml:space="preserve">, 3 North </w:t>
            </w:r>
            <w:proofErr w:type="spellStart"/>
            <w:r w:rsidR="00106A0D" w:rsidRPr="001E733D">
              <w:rPr>
                <w:rFonts w:ascii="Arial" w:hAnsi="Arial" w:cs="Arial"/>
                <w:sz w:val="21"/>
                <w:szCs w:val="21"/>
              </w:rPr>
              <w:t>Loanhead</w:t>
            </w:r>
            <w:proofErr w:type="spellEnd"/>
            <w:r w:rsidR="00106A0D" w:rsidRPr="001E733D">
              <w:rPr>
                <w:rFonts w:ascii="Arial" w:hAnsi="Arial" w:cs="Arial"/>
                <w:sz w:val="21"/>
                <w:szCs w:val="21"/>
              </w:rPr>
              <w:t xml:space="preserve">, </w:t>
            </w:r>
            <w:r w:rsidRPr="001E733D">
              <w:rPr>
                <w:rFonts w:ascii="Arial" w:hAnsi="Arial" w:cs="Arial"/>
                <w:sz w:val="21"/>
                <w:szCs w:val="21"/>
              </w:rPr>
              <w:t>Limekilns</w:t>
            </w:r>
            <w:r w:rsidR="00106A0D" w:rsidRPr="001E733D">
              <w:rPr>
                <w:rFonts w:ascii="Arial" w:hAnsi="Arial" w:cs="Arial"/>
                <w:sz w:val="21"/>
                <w:szCs w:val="21"/>
              </w:rPr>
              <w:t xml:space="preserve">, </w:t>
            </w:r>
            <w:r w:rsidRPr="001E733D">
              <w:rPr>
                <w:rFonts w:ascii="Arial" w:hAnsi="Arial" w:cs="Arial"/>
                <w:sz w:val="21"/>
                <w:szCs w:val="21"/>
              </w:rPr>
              <w:t>KY11 3LA</w:t>
            </w:r>
          </w:p>
          <w:p w:rsidR="00D92CBF" w:rsidRPr="001E733D" w:rsidRDefault="00D92CBF" w:rsidP="00D92CBF">
            <w:pPr>
              <w:rPr>
                <w:rFonts w:ascii="Arial" w:hAnsi="Arial" w:cs="Arial"/>
                <w:sz w:val="21"/>
                <w:szCs w:val="21"/>
              </w:rPr>
            </w:pPr>
          </w:p>
          <w:p w:rsidR="00D92CBF" w:rsidRPr="001E733D" w:rsidRDefault="00D92CBF" w:rsidP="00D92CBF">
            <w:pPr>
              <w:rPr>
                <w:rFonts w:ascii="Arial" w:hAnsi="Arial" w:cs="Arial"/>
                <w:sz w:val="21"/>
                <w:szCs w:val="21"/>
              </w:rPr>
            </w:pPr>
            <w:r w:rsidRPr="001E733D">
              <w:rPr>
                <w:rFonts w:ascii="Arial" w:hAnsi="Arial" w:cs="Arial"/>
                <w:sz w:val="21"/>
                <w:szCs w:val="21"/>
              </w:rPr>
              <w:t>Alternatively</w:t>
            </w:r>
            <w:r w:rsidR="00106A0D" w:rsidRPr="001E733D">
              <w:rPr>
                <w:rFonts w:ascii="Arial" w:hAnsi="Arial" w:cs="Arial"/>
                <w:sz w:val="21"/>
                <w:szCs w:val="21"/>
              </w:rPr>
              <w:t xml:space="preserve">, email the form to </w:t>
            </w:r>
            <w:hyperlink r:id="rId10" w:history="1">
              <w:r w:rsidR="00106A0D" w:rsidRPr="001E733D">
                <w:rPr>
                  <w:rStyle w:val="Hyperlink"/>
                  <w:rFonts w:ascii="Arial" w:hAnsi="Arial" w:cs="Arial"/>
                  <w:sz w:val="21"/>
                  <w:szCs w:val="21"/>
                  <w:u w:val="none"/>
                </w:rPr>
                <w:t>george_scrivener@hotmail.com</w:t>
              </w:r>
            </w:hyperlink>
            <w:r w:rsidR="00106A0D" w:rsidRPr="001E733D">
              <w:rPr>
                <w:rFonts w:ascii="Arial" w:hAnsi="Arial" w:cs="Arial"/>
                <w:sz w:val="21"/>
                <w:szCs w:val="21"/>
              </w:rPr>
              <w:t xml:space="preserve"> and make payment by BAC</w:t>
            </w:r>
            <w:r w:rsidRPr="001E733D">
              <w:rPr>
                <w:rFonts w:ascii="Arial" w:hAnsi="Arial" w:cs="Arial"/>
                <w:sz w:val="21"/>
                <w:szCs w:val="21"/>
              </w:rPr>
              <w:t>S to:</w:t>
            </w:r>
          </w:p>
          <w:p w:rsidR="00D92CBF" w:rsidRPr="001E733D" w:rsidRDefault="00D92CBF" w:rsidP="002014B6">
            <w:pPr>
              <w:ind w:left="317"/>
              <w:rPr>
                <w:rFonts w:ascii="Arial" w:hAnsi="Arial" w:cs="Arial"/>
                <w:sz w:val="21"/>
                <w:szCs w:val="21"/>
              </w:rPr>
            </w:pPr>
            <w:r w:rsidRPr="001E733D">
              <w:rPr>
                <w:rFonts w:ascii="Arial" w:hAnsi="Arial" w:cs="Arial"/>
                <w:sz w:val="21"/>
                <w:szCs w:val="21"/>
              </w:rPr>
              <w:t>Bank of Scotland</w:t>
            </w:r>
          </w:p>
          <w:p w:rsidR="00D92CBF" w:rsidRPr="001E733D" w:rsidRDefault="00D92CBF" w:rsidP="002014B6">
            <w:pPr>
              <w:ind w:left="317"/>
              <w:rPr>
                <w:rFonts w:ascii="Arial" w:hAnsi="Arial" w:cs="Arial"/>
                <w:sz w:val="21"/>
                <w:szCs w:val="21"/>
              </w:rPr>
            </w:pPr>
            <w:r w:rsidRPr="001E733D">
              <w:rPr>
                <w:rFonts w:ascii="Arial" w:hAnsi="Arial" w:cs="Arial"/>
                <w:sz w:val="21"/>
                <w:szCs w:val="21"/>
              </w:rPr>
              <w:t>FYCA current account</w:t>
            </w:r>
          </w:p>
          <w:p w:rsidR="00D92CBF" w:rsidRPr="001E733D" w:rsidRDefault="00D92CBF" w:rsidP="002014B6">
            <w:pPr>
              <w:ind w:left="317"/>
              <w:rPr>
                <w:rFonts w:ascii="Arial" w:hAnsi="Arial" w:cs="Arial"/>
                <w:sz w:val="21"/>
                <w:szCs w:val="21"/>
              </w:rPr>
            </w:pPr>
            <w:r w:rsidRPr="001E733D">
              <w:rPr>
                <w:rFonts w:ascii="Arial" w:hAnsi="Arial" w:cs="Arial"/>
                <w:sz w:val="21"/>
                <w:szCs w:val="21"/>
              </w:rPr>
              <w:t>Account number:00896190</w:t>
            </w:r>
          </w:p>
          <w:p w:rsidR="00106A0D" w:rsidRPr="001E733D" w:rsidRDefault="00D92CBF" w:rsidP="002014B6">
            <w:pPr>
              <w:ind w:left="317"/>
              <w:rPr>
                <w:rFonts w:ascii="Arial" w:hAnsi="Arial" w:cs="Arial"/>
                <w:sz w:val="21"/>
                <w:szCs w:val="21"/>
              </w:rPr>
            </w:pPr>
            <w:r w:rsidRPr="001E733D">
              <w:rPr>
                <w:rFonts w:ascii="Arial" w:hAnsi="Arial" w:cs="Arial"/>
                <w:sz w:val="21"/>
                <w:szCs w:val="21"/>
              </w:rPr>
              <w:t>Sort Code:80-41-21</w:t>
            </w:r>
          </w:p>
          <w:p w:rsidR="002014B6" w:rsidRDefault="002014B6" w:rsidP="00106A0D">
            <w:pPr>
              <w:rPr>
                <w:rFonts w:ascii="Arial" w:hAnsi="Arial" w:cs="Arial"/>
                <w:sz w:val="21"/>
                <w:szCs w:val="21"/>
              </w:rPr>
            </w:pPr>
          </w:p>
          <w:p w:rsidR="00F110FC" w:rsidRPr="001E733D" w:rsidRDefault="00D92CBF" w:rsidP="00106A0D">
            <w:pPr>
              <w:rPr>
                <w:rFonts w:ascii="Arial" w:hAnsi="Arial" w:cs="Arial"/>
                <w:sz w:val="21"/>
                <w:szCs w:val="21"/>
              </w:rPr>
            </w:pPr>
            <w:r w:rsidRPr="001E733D">
              <w:rPr>
                <w:rFonts w:ascii="Arial" w:hAnsi="Arial" w:cs="Arial"/>
                <w:sz w:val="21"/>
                <w:szCs w:val="21"/>
              </w:rPr>
              <w:t xml:space="preserve">Please use your </w:t>
            </w:r>
            <w:r w:rsidR="00886E27">
              <w:rPr>
                <w:rFonts w:ascii="Arial" w:hAnsi="Arial" w:cs="Arial"/>
                <w:b/>
                <w:sz w:val="21"/>
                <w:szCs w:val="21"/>
              </w:rPr>
              <w:t>B</w:t>
            </w:r>
            <w:r w:rsidRPr="00560CFF">
              <w:rPr>
                <w:rFonts w:ascii="Arial" w:hAnsi="Arial" w:cs="Arial"/>
                <w:b/>
                <w:sz w:val="21"/>
                <w:szCs w:val="21"/>
              </w:rPr>
              <w:t>oat name</w:t>
            </w:r>
            <w:r w:rsidRPr="001E733D">
              <w:rPr>
                <w:rFonts w:ascii="Arial" w:hAnsi="Arial" w:cs="Arial"/>
                <w:sz w:val="21"/>
                <w:szCs w:val="21"/>
              </w:rPr>
              <w:t xml:space="preserve"> as a reference for the payment.</w:t>
            </w:r>
          </w:p>
          <w:p w:rsidR="00106A0D" w:rsidRDefault="00106A0D" w:rsidP="00F110FC">
            <w:pPr>
              <w:spacing w:before="120" w:after="120"/>
              <w:rPr>
                <w:rFonts w:ascii="Arial" w:hAnsi="Arial" w:cs="Arial"/>
                <w:sz w:val="21"/>
                <w:szCs w:val="21"/>
              </w:rPr>
            </w:pPr>
            <w:r w:rsidRPr="001E733D">
              <w:rPr>
                <w:rFonts w:ascii="Arial" w:hAnsi="Arial" w:cs="Arial"/>
                <w:sz w:val="21"/>
                <w:szCs w:val="21"/>
              </w:rPr>
              <w:t xml:space="preserve">Please contact Port Edgar Marina on 0131 331 3330 directly to arrange berthing </w:t>
            </w:r>
            <w:r w:rsidR="00560CFF">
              <w:rPr>
                <w:rFonts w:ascii="Arial" w:hAnsi="Arial" w:cs="Arial"/>
                <w:sz w:val="21"/>
                <w:szCs w:val="21"/>
              </w:rPr>
              <w:t>for Sunday evening. Remember to mention that you are taking part in ECSF.</w:t>
            </w:r>
          </w:p>
          <w:p w:rsidR="00560CFF" w:rsidRDefault="00560CFF" w:rsidP="00560CFF">
            <w:pPr>
              <w:rPr>
                <w:rFonts w:ascii="Arial" w:hAnsi="Arial" w:cs="Arial"/>
                <w:sz w:val="21"/>
                <w:szCs w:val="21"/>
              </w:rPr>
            </w:pPr>
            <w:r>
              <w:rPr>
                <w:rFonts w:ascii="Arial" w:hAnsi="Arial" w:cs="Arial"/>
                <w:sz w:val="21"/>
                <w:szCs w:val="21"/>
              </w:rPr>
              <w:t xml:space="preserve">The Food on Saturday lunchtime at </w:t>
            </w:r>
            <w:proofErr w:type="spellStart"/>
            <w:r>
              <w:rPr>
                <w:rFonts w:ascii="Arial" w:hAnsi="Arial" w:cs="Arial"/>
                <w:sz w:val="21"/>
                <w:szCs w:val="21"/>
              </w:rPr>
              <w:t>Burntisland</w:t>
            </w:r>
            <w:proofErr w:type="spellEnd"/>
            <w:r>
              <w:rPr>
                <w:rFonts w:ascii="Arial" w:hAnsi="Arial" w:cs="Arial"/>
                <w:sz w:val="21"/>
                <w:szCs w:val="21"/>
              </w:rPr>
              <w:t xml:space="preserve"> should be paid for at </w:t>
            </w:r>
            <w:proofErr w:type="spellStart"/>
            <w:r>
              <w:rPr>
                <w:rFonts w:ascii="Arial" w:hAnsi="Arial" w:cs="Arial"/>
                <w:sz w:val="21"/>
                <w:szCs w:val="21"/>
              </w:rPr>
              <w:t>Burntisland</w:t>
            </w:r>
            <w:proofErr w:type="spellEnd"/>
            <w:r>
              <w:rPr>
                <w:rFonts w:ascii="Arial" w:hAnsi="Arial" w:cs="Arial"/>
                <w:sz w:val="21"/>
                <w:szCs w:val="21"/>
              </w:rPr>
              <w:t xml:space="preserve"> at a cost of £10 per Adult.</w:t>
            </w:r>
          </w:p>
          <w:p w:rsidR="00560CFF" w:rsidRDefault="00560CFF" w:rsidP="00560CFF">
            <w:pPr>
              <w:rPr>
                <w:rFonts w:ascii="Arial" w:hAnsi="Arial" w:cs="Arial"/>
                <w:sz w:val="21"/>
                <w:szCs w:val="21"/>
              </w:rPr>
            </w:pPr>
            <w:r w:rsidRPr="001E733D">
              <w:rPr>
                <w:rFonts w:ascii="Arial" w:hAnsi="Arial" w:cs="Arial"/>
                <w:sz w:val="21"/>
                <w:szCs w:val="21"/>
              </w:rPr>
              <w:t xml:space="preserve">The cost per child under twelve years old on </w:t>
            </w:r>
            <w:r>
              <w:rPr>
                <w:rFonts w:ascii="Arial" w:hAnsi="Arial" w:cs="Arial"/>
                <w:sz w:val="21"/>
                <w:szCs w:val="21"/>
              </w:rPr>
              <w:t>the 3</w:t>
            </w:r>
            <w:r w:rsidRPr="00560CFF">
              <w:rPr>
                <w:rFonts w:ascii="Arial" w:hAnsi="Arial" w:cs="Arial"/>
                <w:sz w:val="21"/>
                <w:szCs w:val="21"/>
                <w:vertAlign w:val="superscript"/>
              </w:rPr>
              <w:t>rd</w:t>
            </w:r>
            <w:r>
              <w:rPr>
                <w:rFonts w:ascii="Arial" w:hAnsi="Arial" w:cs="Arial"/>
                <w:sz w:val="21"/>
                <w:szCs w:val="21"/>
              </w:rPr>
              <w:t xml:space="preserve"> of September 2017</w:t>
            </w:r>
            <w:r w:rsidRPr="001E733D">
              <w:rPr>
                <w:rFonts w:ascii="Arial" w:hAnsi="Arial" w:cs="Arial"/>
                <w:sz w:val="21"/>
                <w:szCs w:val="21"/>
              </w:rPr>
              <w:t xml:space="preserve"> is £6.</w:t>
            </w:r>
          </w:p>
          <w:p w:rsidR="00560CFF" w:rsidRPr="001E733D" w:rsidRDefault="00560CFF" w:rsidP="00560CFF">
            <w:pPr>
              <w:rPr>
                <w:rFonts w:ascii="Arial" w:hAnsi="Arial" w:cs="Arial"/>
                <w:sz w:val="21"/>
                <w:szCs w:val="21"/>
              </w:rPr>
            </w:pPr>
          </w:p>
        </w:tc>
      </w:tr>
    </w:tbl>
    <w:p w:rsidR="00886E27" w:rsidRDefault="00886E27">
      <w:pPr>
        <w:rPr>
          <w:rFonts w:ascii="Arial" w:hAnsi="Arial" w:cs="Arial"/>
          <w:b/>
        </w:rPr>
      </w:pPr>
    </w:p>
    <w:p w:rsidR="00886E27" w:rsidRDefault="00886E27">
      <w:pPr>
        <w:rPr>
          <w:rFonts w:ascii="Arial" w:hAnsi="Arial" w:cs="Arial"/>
          <w:b/>
        </w:rPr>
      </w:pPr>
      <w:r>
        <w:rPr>
          <w:rFonts w:ascii="Arial" w:hAnsi="Arial" w:cs="Arial"/>
          <w:b/>
        </w:rPr>
        <w:br w:type="page"/>
      </w:r>
    </w:p>
    <w:p w:rsidR="001E733D" w:rsidRDefault="001E733D">
      <w:pPr>
        <w:rPr>
          <w:rFonts w:ascii="Arial" w:hAnsi="Arial" w:cs="Arial"/>
          <w:b/>
        </w:rPr>
      </w:pPr>
    </w:p>
    <w:tbl>
      <w:tblPr>
        <w:tblStyle w:val="TableGrid"/>
        <w:tblW w:w="0" w:type="auto"/>
        <w:tblLook w:val="04A0"/>
      </w:tblPr>
      <w:tblGrid>
        <w:gridCol w:w="10420"/>
      </w:tblGrid>
      <w:tr w:rsidR="001E733D" w:rsidTr="001E733D">
        <w:trPr>
          <w:trHeight w:val="985"/>
        </w:trPr>
        <w:tc>
          <w:tcPr>
            <w:tcW w:w="10420" w:type="dxa"/>
          </w:tcPr>
          <w:p w:rsidR="001E733D" w:rsidRPr="004211C4" w:rsidRDefault="001E733D" w:rsidP="001E733D">
            <w:pPr>
              <w:rPr>
                <w:rFonts w:ascii="Arial" w:hAnsi="Arial" w:cs="Arial"/>
                <w:b/>
                <w:sz w:val="21"/>
                <w:szCs w:val="21"/>
              </w:rPr>
            </w:pPr>
          </w:p>
          <w:p w:rsidR="001E733D" w:rsidRPr="004211C4" w:rsidRDefault="001E733D" w:rsidP="001E733D">
            <w:pPr>
              <w:rPr>
                <w:rFonts w:ascii="Arial" w:hAnsi="Arial" w:cs="Arial"/>
                <w:b/>
                <w:sz w:val="21"/>
                <w:szCs w:val="21"/>
              </w:rPr>
            </w:pPr>
            <w:r w:rsidRPr="004211C4">
              <w:rPr>
                <w:rFonts w:ascii="Arial" w:hAnsi="Arial" w:cs="Arial"/>
                <w:b/>
                <w:sz w:val="21"/>
                <w:szCs w:val="21"/>
              </w:rPr>
              <w:t>DECLARATION</w:t>
            </w:r>
          </w:p>
          <w:p w:rsidR="001E733D" w:rsidRPr="004211C4" w:rsidRDefault="001E733D" w:rsidP="001E733D">
            <w:pPr>
              <w:rPr>
                <w:rFonts w:ascii="Arial" w:hAnsi="Arial" w:cs="Arial"/>
                <w:sz w:val="21"/>
                <w:szCs w:val="21"/>
              </w:rPr>
            </w:pPr>
          </w:p>
          <w:p w:rsidR="001E733D" w:rsidRPr="004211C4" w:rsidRDefault="001E733D" w:rsidP="001E733D">
            <w:pPr>
              <w:rPr>
                <w:rFonts w:ascii="Arial" w:hAnsi="Arial" w:cs="Arial"/>
                <w:sz w:val="21"/>
                <w:szCs w:val="21"/>
              </w:rPr>
            </w:pPr>
            <w:r w:rsidRPr="004211C4">
              <w:rPr>
                <w:rFonts w:ascii="Arial" w:hAnsi="Arial" w:cs="Arial"/>
                <w:sz w:val="21"/>
                <w:szCs w:val="21"/>
              </w:rPr>
              <w:t>It is a condition of entry to the Muster that your boat carries adequate personal buoyancy for all on board, first aid and fire fighting equipment, anchor and cable sufficient for use in depths of up to 15 metres, navigation lights, a powerful torch, adequate warps for berthing alongside a pontoon or harbour wall and enough fenders to protect both sides of your boat.</w:t>
            </w:r>
          </w:p>
          <w:p w:rsidR="001E733D" w:rsidRPr="004211C4" w:rsidRDefault="001E733D" w:rsidP="001E733D">
            <w:pPr>
              <w:rPr>
                <w:rFonts w:ascii="Arial" w:hAnsi="Arial" w:cs="Arial"/>
                <w:sz w:val="21"/>
                <w:szCs w:val="21"/>
              </w:rPr>
            </w:pPr>
          </w:p>
          <w:p w:rsidR="001E733D" w:rsidRPr="004211C4" w:rsidRDefault="001E733D" w:rsidP="001E733D">
            <w:pPr>
              <w:rPr>
                <w:rFonts w:ascii="Arial" w:hAnsi="Arial" w:cs="Arial"/>
                <w:sz w:val="21"/>
                <w:szCs w:val="21"/>
              </w:rPr>
            </w:pPr>
            <w:r w:rsidRPr="004211C4">
              <w:rPr>
                <w:rFonts w:ascii="Arial" w:hAnsi="Arial" w:cs="Arial"/>
                <w:sz w:val="21"/>
                <w:szCs w:val="21"/>
              </w:rPr>
              <w:t>All boats taking part in the Muster must have 3</w:t>
            </w:r>
            <w:r w:rsidRPr="004211C4">
              <w:rPr>
                <w:rFonts w:ascii="Arial" w:hAnsi="Arial" w:cs="Arial"/>
                <w:sz w:val="21"/>
                <w:szCs w:val="21"/>
                <w:vertAlign w:val="superscript"/>
              </w:rPr>
              <w:t>rd</w:t>
            </w:r>
            <w:r w:rsidRPr="004211C4">
              <w:rPr>
                <w:rFonts w:ascii="Arial" w:hAnsi="Arial" w:cs="Arial"/>
                <w:sz w:val="21"/>
                <w:szCs w:val="21"/>
              </w:rPr>
              <w:t xml:space="preserve"> party insurance in place to the value of not less than 2 million pounds.</w:t>
            </w:r>
          </w:p>
          <w:p w:rsidR="001E733D" w:rsidRPr="004211C4" w:rsidRDefault="001E733D" w:rsidP="001E733D">
            <w:pPr>
              <w:rPr>
                <w:rFonts w:ascii="Arial" w:hAnsi="Arial" w:cs="Arial"/>
                <w:sz w:val="21"/>
                <w:szCs w:val="21"/>
              </w:rPr>
            </w:pPr>
          </w:p>
          <w:p w:rsidR="001E733D" w:rsidRPr="004211C4" w:rsidRDefault="001E733D" w:rsidP="001E733D">
            <w:pPr>
              <w:rPr>
                <w:rFonts w:ascii="Arial" w:hAnsi="Arial" w:cs="Arial"/>
                <w:sz w:val="21"/>
                <w:szCs w:val="21"/>
              </w:rPr>
            </w:pPr>
            <w:r w:rsidRPr="004211C4">
              <w:rPr>
                <w:rFonts w:ascii="Arial" w:hAnsi="Arial" w:cs="Arial"/>
                <w:sz w:val="21"/>
                <w:szCs w:val="21"/>
              </w:rPr>
              <w:t>I, the undersigned, being the owner/skipper accept the above conditions of entry and agree on acceptance of entry or upon being permitted to take part in the East Coast Sailing Festi</w:t>
            </w:r>
            <w:r w:rsidR="00560CFF">
              <w:rPr>
                <w:rFonts w:ascii="Arial" w:hAnsi="Arial" w:cs="Arial"/>
                <w:sz w:val="21"/>
                <w:szCs w:val="21"/>
              </w:rPr>
              <w:t>val Muster 2017</w:t>
            </w:r>
            <w:r w:rsidRPr="004211C4">
              <w:rPr>
                <w:rFonts w:ascii="Arial" w:hAnsi="Arial" w:cs="Arial"/>
                <w:sz w:val="21"/>
                <w:szCs w:val="21"/>
              </w:rPr>
              <w:t>.</w:t>
            </w:r>
          </w:p>
          <w:p w:rsidR="001E733D" w:rsidRPr="004211C4" w:rsidRDefault="001E733D" w:rsidP="001E733D">
            <w:pPr>
              <w:rPr>
                <w:rFonts w:ascii="Arial" w:hAnsi="Arial" w:cs="Arial"/>
                <w:sz w:val="21"/>
                <w:szCs w:val="21"/>
              </w:rPr>
            </w:pPr>
          </w:p>
          <w:p w:rsidR="001E733D" w:rsidRPr="004211C4" w:rsidRDefault="001E733D" w:rsidP="001E733D">
            <w:pPr>
              <w:ind w:left="426" w:hanging="426"/>
              <w:rPr>
                <w:rFonts w:ascii="Arial" w:hAnsi="Arial" w:cs="Arial"/>
                <w:sz w:val="21"/>
                <w:szCs w:val="21"/>
              </w:rPr>
            </w:pPr>
            <w:r w:rsidRPr="004211C4">
              <w:rPr>
                <w:rFonts w:ascii="Arial" w:hAnsi="Arial" w:cs="Arial"/>
                <w:sz w:val="21"/>
                <w:szCs w:val="21"/>
              </w:rPr>
              <w:t>A:</w:t>
            </w:r>
            <w:r w:rsidRPr="004211C4">
              <w:rPr>
                <w:rFonts w:ascii="Arial" w:hAnsi="Arial" w:cs="Arial"/>
                <w:sz w:val="21"/>
                <w:szCs w:val="21"/>
              </w:rPr>
              <w:tab/>
              <w:t>To comply with the reasonable instructions of:-</w:t>
            </w:r>
          </w:p>
          <w:p w:rsidR="001E733D" w:rsidRPr="004211C4" w:rsidRDefault="001E733D" w:rsidP="001E733D">
            <w:pPr>
              <w:rPr>
                <w:rFonts w:ascii="Arial" w:hAnsi="Arial" w:cs="Arial"/>
                <w:sz w:val="21"/>
                <w:szCs w:val="21"/>
              </w:rPr>
            </w:pPr>
          </w:p>
          <w:p w:rsidR="001E733D" w:rsidRPr="004211C4" w:rsidRDefault="001E733D" w:rsidP="001E733D">
            <w:pPr>
              <w:ind w:left="851" w:hanging="425"/>
              <w:rPr>
                <w:rFonts w:ascii="Arial" w:hAnsi="Arial" w:cs="Arial"/>
                <w:sz w:val="21"/>
                <w:szCs w:val="21"/>
              </w:rPr>
            </w:pPr>
            <w:r w:rsidRPr="004211C4">
              <w:rPr>
                <w:rFonts w:ascii="Arial" w:hAnsi="Arial" w:cs="Arial"/>
                <w:sz w:val="21"/>
                <w:szCs w:val="21"/>
              </w:rPr>
              <w:t>(1)</w:t>
            </w:r>
            <w:r w:rsidRPr="004211C4">
              <w:rPr>
                <w:rFonts w:ascii="Arial" w:hAnsi="Arial" w:cs="Arial"/>
                <w:sz w:val="21"/>
                <w:szCs w:val="21"/>
              </w:rPr>
              <w:tab/>
              <w:t xml:space="preserve">The Organisers who comprise FYCA and their representatives including members of Port Edgar Berth Holders Association, Port Edgar Yacht Club, Port Edgar Marina and of </w:t>
            </w:r>
            <w:proofErr w:type="spellStart"/>
            <w:r w:rsidRPr="004211C4">
              <w:rPr>
                <w:rFonts w:ascii="Arial" w:hAnsi="Arial" w:cs="Arial"/>
                <w:sz w:val="21"/>
                <w:szCs w:val="21"/>
              </w:rPr>
              <w:t>Burntisland</w:t>
            </w:r>
            <w:proofErr w:type="spellEnd"/>
            <w:r w:rsidRPr="004211C4">
              <w:rPr>
                <w:rFonts w:ascii="Arial" w:hAnsi="Arial" w:cs="Arial"/>
                <w:sz w:val="21"/>
                <w:szCs w:val="21"/>
              </w:rPr>
              <w:t xml:space="preserve"> Sailing Club.</w:t>
            </w:r>
          </w:p>
          <w:p w:rsidR="001E733D" w:rsidRPr="004211C4" w:rsidRDefault="001E733D" w:rsidP="001E733D">
            <w:pPr>
              <w:ind w:left="851" w:hanging="425"/>
              <w:rPr>
                <w:rFonts w:ascii="Arial" w:hAnsi="Arial" w:cs="Arial"/>
                <w:sz w:val="21"/>
                <w:szCs w:val="21"/>
              </w:rPr>
            </w:pPr>
            <w:r w:rsidRPr="004211C4">
              <w:rPr>
                <w:rFonts w:ascii="Arial" w:hAnsi="Arial" w:cs="Arial"/>
                <w:sz w:val="21"/>
                <w:szCs w:val="21"/>
              </w:rPr>
              <w:t>(2)</w:t>
            </w:r>
            <w:r w:rsidRPr="004211C4">
              <w:rPr>
                <w:rFonts w:ascii="Arial" w:hAnsi="Arial" w:cs="Arial"/>
                <w:sz w:val="21"/>
                <w:szCs w:val="21"/>
              </w:rPr>
              <w:tab/>
              <w:t>The owners of any premises used in connection with the event.</w:t>
            </w:r>
          </w:p>
          <w:p w:rsidR="001E733D" w:rsidRPr="004211C4" w:rsidRDefault="001E733D" w:rsidP="001E733D">
            <w:pPr>
              <w:ind w:left="851" w:hanging="425"/>
              <w:rPr>
                <w:rFonts w:ascii="Arial" w:hAnsi="Arial" w:cs="Arial"/>
                <w:sz w:val="21"/>
                <w:szCs w:val="21"/>
              </w:rPr>
            </w:pPr>
            <w:r w:rsidRPr="004211C4">
              <w:rPr>
                <w:rFonts w:ascii="Arial" w:hAnsi="Arial" w:cs="Arial"/>
                <w:sz w:val="21"/>
                <w:szCs w:val="21"/>
              </w:rPr>
              <w:t>(3)</w:t>
            </w:r>
            <w:r w:rsidRPr="004211C4">
              <w:rPr>
                <w:rFonts w:ascii="Arial" w:hAnsi="Arial" w:cs="Arial"/>
                <w:sz w:val="21"/>
                <w:szCs w:val="21"/>
              </w:rPr>
              <w:tab/>
              <w:t>Forth Port Authority including current notices to mariners, exclusion zones etc.</w:t>
            </w:r>
          </w:p>
          <w:p w:rsidR="001E733D" w:rsidRPr="004211C4" w:rsidRDefault="001E733D" w:rsidP="001E733D">
            <w:pPr>
              <w:ind w:left="851" w:hanging="425"/>
              <w:rPr>
                <w:rFonts w:ascii="Arial" w:hAnsi="Arial" w:cs="Arial"/>
                <w:sz w:val="21"/>
                <w:szCs w:val="21"/>
              </w:rPr>
            </w:pPr>
          </w:p>
          <w:p w:rsidR="001E733D" w:rsidRPr="004211C4" w:rsidRDefault="001E733D" w:rsidP="001E733D">
            <w:pPr>
              <w:ind w:left="426" w:hanging="426"/>
              <w:rPr>
                <w:rFonts w:ascii="Arial" w:hAnsi="Arial" w:cs="Arial"/>
                <w:sz w:val="21"/>
                <w:szCs w:val="21"/>
              </w:rPr>
            </w:pPr>
            <w:r w:rsidRPr="004211C4">
              <w:rPr>
                <w:rFonts w:ascii="Arial" w:hAnsi="Arial" w:cs="Arial"/>
                <w:sz w:val="21"/>
                <w:szCs w:val="21"/>
              </w:rPr>
              <w:t xml:space="preserve">B:  </w:t>
            </w:r>
            <w:r w:rsidRPr="004211C4">
              <w:rPr>
                <w:rFonts w:ascii="Arial" w:hAnsi="Arial" w:cs="Arial"/>
                <w:sz w:val="21"/>
                <w:szCs w:val="21"/>
              </w:rPr>
              <w:tab/>
              <w:t>To save harmless and keep indemnified the organisers against any losses, costs, expenses or claims arising from or in connection with any act or omission of the signatory and/or his/her skipper, passengers or crew (whether or not such losses etc may have been contributed to by the negligence of any of the Organisers, their officials, servants, representatives or agents).</w:t>
            </w:r>
          </w:p>
          <w:p w:rsidR="001E733D" w:rsidRPr="004211C4" w:rsidRDefault="001E733D" w:rsidP="001E733D">
            <w:pPr>
              <w:rPr>
                <w:rFonts w:ascii="Arial" w:hAnsi="Arial" w:cs="Arial"/>
                <w:sz w:val="21"/>
                <w:szCs w:val="21"/>
              </w:rPr>
            </w:pPr>
          </w:p>
          <w:p w:rsidR="001E733D" w:rsidRPr="004211C4" w:rsidRDefault="001E733D" w:rsidP="001E733D">
            <w:pPr>
              <w:rPr>
                <w:rFonts w:ascii="Arial" w:hAnsi="Arial" w:cs="Arial"/>
                <w:b/>
                <w:sz w:val="21"/>
                <w:szCs w:val="21"/>
              </w:rPr>
            </w:pPr>
            <w:r w:rsidRPr="004211C4">
              <w:rPr>
                <w:rFonts w:ascii="Arial" w:hAnsi="Arial" w:cs="Arial"/>
                <w:b/>
                <w:sz w:val="21"/>
                <w:szCs w:val="21"/>
              </w:rPr>
              <w:t>Print name:</w:t>
            </w:r>
          </w:p>
          <w:p w:rsidR="001E733D" w:rsidRPr="004211C4" w:rsidRDefault="001E733D" w:rsidP="001E733D">
            <w:pPr>
              <w:rPr>
                <w:rFonts w:ascii="Arial" w:hAnsi="Arial" w:cs="Arial"/>
                <w:b/>
                <w:sz w:val="21"/>
                <w:szCs w:val="21"/>
              </w:rPr>
            </w:pPr>
          </w:p>
          <w:p w:rsidR="001E733D" w:rsidRPr="004211C4" w:rsidRDefault="001E733D" w:rsidP="001E733D">
            <w:pPr>
              <w:rPr>
                <w:rFonts w:ascii="Arial" w:hAnsi="Arial" w:cs="Arial"/>
                <w:b/>
                <w:sz w:val="21"/>
                <w:szCs w:val="21"/>
              </w:rPr>
            </w:pPr>
          </w:p>
          <w:p w:rsidR="001E733D" w:rsidRPr="004211C4" w:rsidRDefault="001E733D" w:rsidP="001E733D">
            <w:pPr>
              <w:rPr>
                <w:rFonts w:ascii="Arial" w:hAnsi="Arial" w:cs="Arial"/>
                <w:b/>
                <w:sz w:val="21"/>
                <w:szCs w:val="21"/>
              </w:rPr>
            </w:pPr>
            <w:r w:rsidRPr="004211C4">
              <w:rPr>
                <w:rFonts w:ascii="Arial" w:hAnsi="Arial" w:cs="Arial"/>
                <w:b/>
                <w:sz w:val="21"/>
                <w:szCs w:val="21"/>
              </w:rPr>
              <w:t>Signed:</w:t>
            </w:r>
            <w:r w:rsidRPr="004211C4">
              <w:rPr>
                <w:rFonts w:ascii="Arial" w:hAnsi="Arial" w:cs="Arial"/>
                <w:b/>
                <w:sz w:val="21"/>
                <w:szCs w:val="21"/>
              </w:rPr>
              <w:tab/>
            </w:r>
            <w:r w:rsidRPr="004211C4">
              <w:rPr>
                <w:rFonts w:ascii="Arial" w:hAnsi="Arial" w:cs="Arial"/>
                <w:b/>
                <w:sz w:val="21"/>
                <w:szCs w:val="21"/>
              </w:rPr>
              <w:tab/>
            </w:r>
            <w:r w:rsidRPr="004211C4">
              <w:rPr>
                <w:rFonts w:ascii="Arial" w:hAnsi="Arial" w:cs="Arial"/>
                <w:b/>
                <w:sz w:val="21"/>
                <w:szCs w:val="21"/>
              </w:rPr>
              <w:tab/>
            </w:r>
            <w:r w:rsidRPr="004211C4">
              <w:rPr>
                <w:rFonts w:ascii="Arial" w:hAnsi="Arial" w:cs="Arial"/>
                <w:b/>
                <w:sz w:val="21"/>
                <w:szCs w:val="21"/>
              </w:rPr>
              <w:tab/>
            </w:r>
            <w:r w:rsidRPr="004211C4">
              <w:rPr>
                <w:rFonts w:ascii="Arial" w:hAnsi="Arial" w:cs="Arial"/>
                <w:b/>
                <w:sz w:val="21"/>
                <w:szCs w:val="21"/>
              </w:rPr>
              <w:tab/>
            </w:r>
            <w:r w:rsidRPr="004211C4">
              <w:rPr>
                <w:rFonts w:ascii="Arial" w:hAnsi="Arial" w:cs="Arial"/>
                <w:b/>
                <w:sz w:val="21"/>
                <w:szCs w:val="21"/>
              </w:rPr>
              <w:tab/>
            </w:r>
            <w:r w:rsidRPr="004211C4">
              <w:rPr>
                <w:rFonts w:ascii="Arial" w:hAnsi="Arial" w:cs="Arial"/>
                <w:b/>
                <w:sz w:val="21"/>
                <w:szCs w:val="21"/>
              </w:rPr>
              <w:tab/>
              <w:t>Date:</w:t>
            </w:r>
          </w:p>
          <w:p w:rsidR="001E733D" w:rsidRPr="004211C4" w:rsidRDefault="001E733D" w:rsidP="001E733D">
            <w:pPr>
              <w:rPr>
                <w:rFonts w:ascii="Arial" w:hAnsi="Arial" w:cs="Arial"/>
                <w:b/>
                <w:sz w:val="21"/>
                <w:szCs w:val="21"/>
              </w:rPr>
            </w:pPr>
          </w:p>
          <w:p w:rsidR="001E733D" w:rsidRPr="004211C4" w:rsidRDefault="001E733D" w:rsidP="001E733D">
            <w:pPr>
              <w:rPr>
                <w:rFonts w:ascii="Arial" w:hAnsi="Arial" w:cs="Arial"/>
                <w:b/>
                <w:sz w:val="21"/>
                <w:szCs w:val="21"/>
              </w:rPr>
            </w:pPr>
          </w:p>
          <w:p w:rsidR="001E733D" w:rsidRPr="004211C4" w:rsidRDefault="001E733D" w:rsidP="000C1E63">
            <w:pPr>
              <w:rPr>
                <w:rFonts w:ascii="Arial" w:hAnsi="Arial" w:cs="Arial"/>
                <w:b/>
                <w:sz w:val="21"/>
                <w:szCs w:val="21"/>
              </w:rPr>
            </w:pPr>
          </w:p>
        </w:tc>
      </w:tr>
    </w:tbl>
    <w:p w:rsidR="008C475B" w:rsidRDefault="008C475B" w:rsidP="00D738D9">
      <w:pPr>
        <w:spacing w:after="0" w:line="240" w:lineRule="auto"/>
        <w:rPr>
          <w:rFonts w:ascii="Arial" w:hAnsi="Arial" w:cs="Arial"/>
        </w:rPr>
      </w:pPr>
    </w:p>
    <w:p w:rsidR="00886E27" w:rsidRDefault="00886E27" w:rsidP="008C475B">
      <w:pPr>
        <w:spacing w:after="0" w:line="240" w:lineRule="auto"/>
        <w:rPr>
          <w:rFonts w:ascii="Times New Roman" w:eastAsia="Times New Roman" w:hAnsi="Times New Roman" w:cs="Times New Roman"/>
          <w:sz w:val="24"/>
          <w:szCs w:val="24"/>
          <w:lang w:eastAsia="en-GB"/>
        </w:rPr>
      </w:pPr>
      <w:r w:rsidRPr="00886E27">
        <w:t xml:space="preserve"> </w:t>
      </w:r>
    </w:p>
    <w:p w:rsidR="00886E27" w:rsidRPr="00886E27" w:rsidRDefault="00886E27">
      <w:pPr>
        <w:rPr>
          <w:rFonts w:ascii="Times New Roman" w:eastAsia="Times New Roman" w:hAnsi="Times New Roman" w:cs="Times New Roman"/>
          <w:b/>
          <w:sz w:val="24"/>
          <w:szCs w:val="24"/>
          <w:lang w:eastAsia="en-GB"/>
        </w:rPr>
      </w:pPr>
      <w:r w:rsidRPr="00886E27">
        <w:rPr>
          <w:rFonts w:ascii="Times New Roman" w:eastAsia="Times New Roman" w:hAnsi="Times New Roman" w:cs="Times New Roman"/>
          <w:b/>
          <w:sz w:val="24"/>
          <w:szCs w:val="24"/>
          <w:lang w:eastAsia="en-GB"/>
        </w:rPr>
        <w:t>Flotilla info on the next page</w:t>
      </w:r>
      <w:r w:rsidRPr="00886E27">
        <w:rPr>
          <w:rFonts w:ascii="Times New Roman" w:eastAsia="Times New Roman" w:hAnsi="Times New Roman" w:cs="Times New Roman"/>
          <w:b/>
          <w:sz w:val="24"/>
          <w:szCs w:val="24"/>
          <w:lang w:eastAsia="en-GB"/>
        </w:rPr>
        <w:br w:type="page"/>
      </w:r>
    </w:p>
    <w:p w:rsidR="003F1DC1" w:rsidRDefault="003F1DC1" w:rsidP="008C475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(From Robert Thompson)</w:t>
      </w:r>
    </w:p>
    <w:p w:rsidR="008C475B" w:rsidRPr="008C475B" w:rsidRDefault="008C475B" w:rsidP="008C475B">
      <w:pPr>
        <w:spacing w:after="0" w:line="240" w:lineRule="auto"/>
        <w:rPr>
          <w:rFonts w:ascii="Times New Roman" w:eastAsia="Times New Roman" w:hAnsi="Times New Roman" w:cs="Times New Roman"/>
          <w:sz w:val="24"/>
          <w:szCs w:val="24"/>
          <w:lang w:eastAsia="en-GB"/>
        </w:rPr>
      </w:pPr>
      <w:r w:rsidRPr="008C475B">
        <w:rPr>
          <w:rFonts w:ascii="Times New Roman" w:eastAsia="Times New Roman" w:hAnsi="Times New Roman" w:cs="Times New Roman"/>
          <w:sz w:val="24"/>
          <w:szCs w:val="24"/>
          <w:lang w:eastAsia="en-GB"/>
        </w:rPr>
        <w:t xml:space="preserve">Dear All, I am aware this is very short notice for planning purpose but for security reasons I am only now able to send out a formal calling notice for applicants for the above Flotilla. </w:t>
      </w:r>
    </w:p>
    <w:p w:rsidR="008C475B" w:rsidRPr="008C475B" w:rsidRDefault="008C475B" w:rsidP="008C475B">
      <w:pPr>
        <w:spacing w:after="0" w:line="240" w:lineRule="auto"/>
        <w:rPr>
          <w:rFonts w:ascii="Times New Roman" w:eastAsia="Times New Roman" w:hAnsi="Times New Roman" w:cs="Times New Roman"/>
          <w:sz w:val="24"/>
          <w:szCs w:val="24"/>
          <w:lang w:eastAsia="en-GB"/>
        </w:rPr>
      </w:pPr>
    </w:p>
    <w:p w:rsidR="008C475B" w:rsidRPr="008C475B" w:rsidRDefault="008C475B" w:rsidP="008C475B">
      <w:pPr>
        <w:spacing w:after="0" w:line="240" w:lineRule="auto"/>
        <w:rPr>
          <w:rFonts w:ascii="Times New Roman" w:eastAsia="Times New Roman" w:hAnsi="Times New Roman" w:cs="Times New Roman"/>
          <w:sz w:val="24"/>
          <w:szCs w:val="24"/>
          <w:lang w:eastAsia="en-GB"/>
        </w:rPr>
      </w:pPr>
      <w:r w:rsidRPr="008C475B">
        <w:rPr>
          <w:rFonts w:ascii="Times New Roman" w:eastAsia="Times New Roman" w:hAnsi="Times New Roman" w:cs="Times New Roman"/>
          <w:sz w:val="24"/>
          <w:szCs w:val="24"/>
          <w:lang w:eastAsia="en-GB"/>
        </w:rPr>
        <w:t>For those of you that participated in the 2014 Flotilla this will be a truncated version just circumnavigating the new crossing 2 or 3 times dependent on the weather and number of participants. </w:t>
      </w:r>
    </w:p>
    <w:p w:rsidR="008C475B" w:rsidRPr="008C475B" w:rsidRDefault="008C475B" w:rsidP="008C475B">
      <w:pPr>
        <w:spacing w:after="0" w:line="240" w:lineRule="auto"/>
        <w:rPr>
          <w:rFonts w:ascii="Times New Roman" w:eastAsia="Times New Roman" w:hAnsi="Times New Roman" w:cs="Times New Roman"/>
          <w:sz w:val="24"/>
          <w:szCs w:val="24"/>
          <w:lang w:eastAsia="en-GB"/>
        </w:rPr>
      </w:pPr>
    </w:p>
    <w:p w:rsidR="008C475B" w:rsidRPr="008C475B" w:rsidRDefault="008C475B" w:rsidP="008C475B">
      <w:pPr>
        <w:spacing w:after="0" w:line="240" w:lineRule="auto"/>
        <w:rPr>
          <w:rFonts w:ascii="Times New Roman" w:eastAsia="Times New Roman" w:hAnsi="Times New Roman" w:cs="Times New Roman"/>
          <w:sz w:val="24"/>
          <w:szCs w:val="24"/>
          <w:lang w:eastAsia="en-GB"/>
        </w:rPr>
      </w:pPr>
      <w:r w:rsidRPr="008C475B">
        <w:rPr>
          <w:rFonts w:ascii="Times New Roman" w:eastAsia="Times New Roman" w:hAnsi="Times New Roman" w:cs="Times New Roman"/>
          <w:sz w:val="24"/>
          <w:szCs w:val="24"/>
          <w:lang w:eastAsia="en-GB"/>
        </w:rPr>
        <w:t>Timings are dictated by the arrival of the Royal Party as the Flotilla will be providing a siren and klaxon salute as the ribbon is cut and then providing the backdrop to the flypast of the Red Arrows as the Royal Party crosses the new bridge.</w:t>
      </w:r>
    </w:p>
    <w:p w:rsidR="008C475B" w:rsidRPr="008C475B" w:rsidRDefault="008C475B" w:rsidP="008C475B">
      <w:pPr>
        <w:spacing w:after="0" w:line="240" w:lineRule="auto"/>
        <w:rPr>
          <w:rFonts w:ascii="Times New Roman" w:eastAsia="Times New Roman" w:hAnsi="Times New Roman" w:cs="Times New Roman"/>
          <w:sz w:val="24"/>
          <w:szCs w:val="24"/>
          <w:lang w:eastAsia="en-GB"/>
        </w:rPr>
      </w:pPr>
    </w:p>
    <w:p w:rsidR="008C475B" w:rsidRPr="008C475B" w:rsidRDefault="008C475B" w:rsidP="008C475B">
      <w:pPr>
        <w:spacing w:after="0" w:line="240" w:lineRule="auto"/>
        <w:rPr>
          <w:rFonts w:ascii="Times New Roman" w:eastAsia="Times New Roman" w:hAnsi="Times New Roman" w:cs="Times New Roman"/>
          <w:sz w:val="24"/>
          <w:szCs w:val="24"/>
          <w:lang w:eastAsia="en-GB"/>
        </w:rPr>
      </w:pPr>
      <w:r w:rsidRPr="008C475B">
        <w:rPr>
          <w:rFonts w:ascii="Times New Roman" w:eastAsia="Times New Roman" w:hAnsi="Times New Roman" w:cs="Times New Roman"/>
          <w:sz w:val="24"/>
          <w:szCs w:val="24"/>
          <w:lang w:eastAsia="en-GB"/>
        </w:rPr>
        <w:t>Muster points will be promulgated with the full joining instructions but yachts and other vessels should plan to arrive in the vicinity of Port Edgar no later than 1045 (HW is BST 1441).</w:t>
      </w:r>
    </w:p>
    <w:p w:rsidR="008C475B" w:rsidRPr="008C475B" w:rsidRDefault="008C475B" w:rsidP="008C475B">
      <w:pPr>
        <w:spacing w:after="0" w:line="240" w:lineRule="auto"/>
        <w:rPr>
          <w:rFonts w:ascii="Times New Roman" w:eastAsia="Times New Roman" w:hAnsi="Times New Roman" w:cs="Times New Roman"/>
          <w:sz w:val="24"/>
          <w:szCs w:val="24"/>
          <w:lang w:eastAsia="en-GB"/>
        </w:rPr>
      </w:pPr>
    </w:p>
    <w:p w:rsidR="008C475B" w:rsidRPr="008C475B" w:rsidRDefault="008C475B" w:rsidP="008C475B">
      <w:pPr>
        <w:spacing w:after="0" w:line="240" w:lineRule="auto"/>
        <w:rPr>
          <w:rFonts w:ascii="Times New Roman" w:eastAsia="Times New Roman" w:hAnsi="Times New Roman" w:cs="Times New Roman"/>
          <w:sz w:val="24"/>
          <w:szCs w:val="24"/>
          <w:lang w:eastAsia="en-GB"/>
        </w:rPr>
      </w:pPr>
      <w:r w:rsidRPr="008C475B">
        <w:rPr>
          <w:rFonts w:ascii="Times New Roman" w:eastAsia="Times New Roman" w:hAnsi="Times New Roman" w:cs="Times New Roman"/>
          <w:sz w:val="24"/>
          <w:szCs w:val="24"/>
          <w:lang w:eastAsia="en-GB"/>
        </w:rPr>
        <w:t xml:space="preserve">This may prove difficult for those of you dependent on the tide to float you </w:t>
      </w:r>
      <w:proofErr w:type="gramStart"/>
      <w:r w:rsidRPr="008C475B">
        <w:rPr>
          <w:rFonts w:ascii="Times New Roman" w:eastAsia="Times New Roman" w:hAnsi="Times New Roman" w:cs="Times New Roman"/>
          <w:sz w:val="24"/>
          <w:szCs w:val="24"/>
          <w:lang w:eastAsia="en-GB"/>
        </w:rPr>
        <w:t>off  but</w:t>
      </w:r>
      <w:proofErr w:type="gramEnd"/>
      <w:r w:rsidRPr="008C475B">
        <w:rPr>
          <w:rFonts w:ascii="Times New Roman" w:eastAsia="Times New Roman" w:hAnsi="Times New Roman" w:cs="Times New Roman"/>
          <w:sz w:val="24"/>
          <w:szCs w:val="24"/>
          <w:lang w:eastAsia="en-GB"/>
        </w:rPr>
        <w:t xml:space="preserve"> we may be able to accommodate those arriving slightly late if you can make me aware in advance. </w:t>
      </w:r>
    </w:p>
    <w:p w:rsidR="008C475B" w:rsidRDefault="008C475B" w:rsidP="00D738D9">
      <w:pPr>
        <w:spacing w:after="0" w:line="240" w:lineRule="auto"/>
        <w:rPr>
          <w:rFonts w:ascii="Arial" w:hAnsi="Arial" w:cs="Arial"/>
        </w:rPr>
      </w:pPr>
    </w:p>
    <w:p w:rsidR="008C475B" w:rsidRPr="00E4570C" w:rsidRDefault="008C475B" w:rsidP="008C475B">
      <w:pPr>
        <w:pBdr>
          <w:top w:val="single" w:sz="4" w:space="10" w:color="4F81BD"/>
          <w:bottom w:val="single" w:sz="4" w:space="10" w:color="4F81BD"/>
        </w:pBdr>
        <w:spacing w:before="360" w:after="360" w:line="240" w:lineRule="auto"/>
        <w:ind w:left="864" w:right="864"/>
        <w:jc w:val="center"/>
        <w:rPr>
          <w:rFonts w:ascii="Times New Roman" w:eastAsia="Times New Roman" w:hAnsi="Times New Roman" w:cs="Times New Roman"/>
          <w:sz w:val="24"/>
          <w:szCs w:val="24"/>
          <w:lang w:eastAsia="en-GB"/>
        </w:rPr>
      </w:pPr>
      <w:r w:rsidRPr="00E4570C">
        <w:rPr>
          <w:rFonts w:ascii="Calibri" w:eastAsia="Times New Roman" w:hAnsi="Calibri" w:cs="Calibri"/>
          <w:i/>
          <w:iCs/>
          <w:color w:val="4F81BD"/>
          <w:lang w:eastAsia="en-GB"/>
        </w:rPr>
        <w:t>Safety Information</w:t>
      </w:r>
    </w:p>
    <w:p w:rsidR="008C475B" w:rsidRPr="00E4570C" w:rsidRDefault="008C475B" w:rsidP="008C475B">
      <w:pPr>
        <w:spacing w:after="0" w:line="240" w:lineRule="auto"/>
        <w:rPr>
          <w:rFonts w:ascii="Times New Roman" w:eastAsia="Times New Roman" w:hAnsi="Times New Roman" w:cs="Times New Roman"/>
          <w:sz w:val="24"/>
          <w:szCs w:val="24"/>
          <w:lang w:eastAsia="en-GB"/>
        </w:rPr>
      </w:pPr>
      <w:r w:rsidRPr="00E4570C">
        <w:rPr>
          <w:rFonts w:ascii="Calibri" w:eastAsia="Times New Roman" w:hAnsi="Calibri" w:cs="Calibri"/>
          <w:color w:val="000000"/>
          <w:lang w:eastAsia="en-GB"/>
        </w:rPr>
        <w:t xml:space="preserve">The Event will endeavour to provide a safe environment in accordance with </w:t>
      </w:r>
      <w:r w:rsidRPr="00E4570C">
        <w:rPr>
          <w:rFonts w:ascii="Calibri" w:eastAsia="Times New Roman" w:hAnsi="Calibri" w:cs="Calibri"/>
          <w:color w:val="000000"/>
          <w:sz w:val="24"/>
          <w:szCs w:val="24"/>
          <w:lang w:eastAsia="en-GB"/>
        </w:rPr>
        <w:t xml:space="preserve">the maritime Rules of the Road, the prescriptions of the RYA, </w:t>
      </w:r>
      <w:r w:rsidRPr="00E4570C">
        <w:rPr>
          <w:rFonts w:ascii="Calibri" w:eastAsia="Times New Roman" w:hAnsi="Calibri" w:cs="Calibri"/>
          <w:color w:val="000000"/>
          <w:lang w:eastAsia="en-GB"/>
        </w:rPr>
        <w:t xml:space="preserve">British </w:t>
      </w:r>
      <w:proofErr w:type="spellStart"/>
      <w:r w:rsidRPr="00E4570C">
        <w:rPr>
          <w:rFonts w:ascii="Calibri" w:eastAsia="Times New Roman" w:hAnsi="Calibri" w:cs="Calibri"/>
          <w:color w:val="000000"/>
          <w:lang w:eastAsia="en-GB"/>
        </w:rPr>
        <w:t>Rowing’s</w:t>
      </w:r>
      <w:proofErr w:type="spellEnd"/>
      <w:r w:rsidRPr="00E4570C">
        <w:rPr>
          <w:rFonts w:ascii="Calibri" w:eastAsia="Times New Roman" w:hAnsi="Calibri" w:cs="Calibri"/>
          <w:color w:val="000000"/>
          <w:lang w:eastAsia="en-GB"/>
        </w:rPr>
        <w:t xml:space="preserve"> “Row Safe”, </w:t>
      </w:r>
      <w:r w:rsidRPr="00E4570C">
        <w:rPr>
          <w:rFonts w:ascii="Calibri" w:eastAsia="Times New Roman" w:hAnsi="Calibri" w:cs="Calibri"/>
          <w:color w:val="000000"/>
          <w:sz w:val="24"/>
          <w:szCs w:val="24"/>
          <w:lang w:eastAsia="en-GB"/>
        </w:rPr>
        <w:t>Class rules as applicable and all other rules that govern this event. A</w:t>
      </w:r>
      <w:r w:rsidRPr="00E4570C">
        <w:rPr>
          <w:rFonts w:ascii="Calibri" w:eastAsia="Times New Roman" w:hAnsi="Calibri" w:cs="Calibri"/>
          <w:color w:val="000000"/>
          <w:lang w:eastAsia="en-GB"/>
        </w:rPr>
        <w:t xml:space="preserve">lthough participants, coaches and clubs are specifically reminded that every person attending the event, including those participating, or officiating, do so entirely at their own risk and are solely responsible for: </w:t>
      </w:r>
    </w:p>
    <w:p w:rsidR="008C475B" w:rsidRPr="00E4570C" w:rsidRDefault="008C475B" w:rsidP="008C475B">
      <w:pPr>
        <w:numPr>
          <w:ilvl w:val="0"/>
          <w:numId w:val="1"/>
        </w:numPr>
        <w:spacing w:after="0" w:line="240" w:lineRule="auto"/>
        <w:ind w:left="717"/>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Their own safety</w:t>
      </w:r>
    </w:p>
    <w:p w:rsidR="008C475B" w:rsidRPr="00E4570C" w:rsidRDefault="008C475B" w:rsidP="008C475B">
      <w:pPr>
        <w:numPr>
          <w:ilvl w:val="0"/>
          <w:numId w:val="1"/>
        </w:numPr>
        <w:spacing w:after="0" w:line="240" w:lineRule="auto"/>
        <w:ind w:left="717"/>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The strict observance of the flotilla sailing directions and timings</w:t>
      </w:r>
    </w:p>
    <w:p w:rsidR="008C475B" w:rsidRPr="00E4570C" w:rsidRDefault="008C475B" w:rsidP="008C475B">
      <w:pPr>
        <w:numPr>
          <w:ilvl w:val="0"/>
          <w:numId w:val="1"/>
        </w:numPr>
        <w:spacing w:after="0" w:line="240" w:lineRule="auto"/>
        <w:ind w:left="717"/>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Deciding, together with their skippers, whether or not they are competent to compete in the prevailing weather and stream conditions</w:t>
      </w:r>
    </w:p>
    <w:p w:rsidR="008C475B" w:rsidRPr="00E4570C" w:rsidRDefault="008C475B" w:rsidP="008C475B">
      <w:pPr>
        <w:numPr>
          <w:ilvl w:val="0"/>
          <w:numId w:val="1"/>
        </w:numPr>
        <w:spacing w:after="0" w:line="240" w:lineRule="auto"/>
        <w:ind w:left="717"/>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Ensuring ‘a responsible adult’ accompanies juniors competing in the event to assist them ’in loco parentis’ and assumes responsibility for their welfare</w:t>
      </w:r>
    </w:p>
    <w:p w:rsidR="008C475B" w:rsidRPr="00E4570C" w:rsidRDefault="008C475B" w:rsidP="008C475B">
      <w:pPr>
        <w:spacing w:after="0" w:line="240" w:lineRule="auto"/>
        <w:rPr>
          <w:rFonts w:ascii="Times New Roman" w:eastAsia="Times New Roman" w:hAnsi="Times New Roman" w:cs="Times New Roman"/>
          <w:sz w:val="24"/>
          <w:szCs w:val="24"/>
          <w:lang w:eastAsia="en-GB"/>
        </w:rPr>
      </w:pPr>
    </w:p>
    <w:p w:rsidR="008C475B" w:rsidRPr="00E4570C" w:rsidRDefault="008C475B" w:rsidP="008C475B">
      <w:pPr>
        <w:spacing w:after="0" w:line="240" w:lineRule="auto"/>
        <w:jc w:val="center"/>
        <w:rPr>
          <w:rFonts w:ascii="Times New Roman" w:eastAsia="Times New Roman" w:hAnsi="Times New Roman" w:cs="Times New Roman"/>
          <w:sz w:val="24"/>
          <w:szCs w:val="24"/>
          <w:lang w:eastAsia="en-GB"/>
        </w:rPr>
      </w:pPr>
      <w:r w:rsidRPr="00E4570C">
        <w:rPr>
          <w:rFonts w:ascii="Calibri" w:eastAsia="Times New Roman" w:hAnsi="Calibri" w:cs="Calibri"/>
          <w:b/>
          <w:bCs/>
          <w:color w:val="000000"/>
          <w:sz w:val="23"/>
          <w:szCs w:val="23"/>
          <w:u w:val="single"/>
          <w:lang w:eastAsia="en-GB"/>
        </w:rPr>
        <w:t>EQUIPMENT</w:t>
      </w:r>
    </w:p>
    <w:p w:rsidR="008C475B" w:rsidRPr="00E4570C" w:rsidRDefault="008C475B" w:rsidP="008C475B">
      <w:pPr>
        <w:spacing w:after="0" w:line="240" w:lineRule="auto"/>
        <w:rPr>
          <w:rFonts w:ascii="Times New Roman" w:eastAsia="Times New Roman" w:hAnsi="Times New Roman" w:cs="Times New Roman"/>
          <w:sz w:val="24"/>
          <w:szCs w:val="24"/>
          <w:lang w:eastAsia="en-GB"/>
        </w:rPr>
      </w:pPr>
    </w:p>
    <w:p w:rsidR="008C475B" w:rsidRPr="00E4570C" w:rsidRDefault="008C475B" w:rsidP="008C475B">
      <w:pPr>
        <w:spacing w:after="0" w:line="240" w:lineRule="auto"/>
        <w:rPr>
          <w:rFonts w:ascii="Times New Roman" w:eastAsia="Times New Roman" w:hAnsi="Times New Roman" w:cs="Times New Roman"/>
          <w:sz w:val="24"/>
          <w:szCs w:val="24"/>
          <w:lang w:eastAsia="en-GB"/>
        </w:rPr>
      </w:pPr>
      <w:r w:rsidRPr="00E4570C">
        <w:rPr>
          <w:rFonts w:ascii="Calibri" w:eastAsia="Times New Roman" w:hAnsi="Calibri" w:cs="Calibri"/>
          <w:color w:val="000000"/>
          <w:lang w:eastAsia="en-GB"/>
        </w:rPr>
        <w:t xml:space="preserve">It is the responsibility of the competitors to ensure that their boats are safe and are prepared to the standards required by their Class Safety Rules and the Event safety and Communications requirements. Participating crews must be prepared for the Boat Flotilla Manager to inspect their boats before proceeding to the Start. Boat Flotilla Manager will be verifying the condition of propeller guards, buoyancy compartments and </w:t>
      </w:r>
      <w:proofErr w:type="gramStart"/>
      <w:r w:rsidRPr="00E4570C">
        <w:rPr>
          <w:rFonts w:ascii="Calibri" w:eastAsia="Times New Roman" w:hAnsi="Calibri" w:cs="Calibri"/>
          <w:color w:val="000000"/>
          <w:lang w:eastAsia="en-GB"/>
        </w:rPr>
        <w:t>coxes</w:t>
      </w:r>
      <w:proofErr w:type="gramEnd"/>
      <w:r w:rsidRPr="00E4570C">
        <w:rPr>
          <w:rFonts w:ascii="Calibri" w:eastAsia="Times New Roman" w:hAnsi="Calibri" w:cs="Calibri"/>
          <w:color w:val="000000"/>
          <w:lang w:eastAsia="en-GB"/>
        </w:rPr>
        <w:t xml:space="preserve"> lifejackets, etc. </w:t>
      </w:r>
    </w:p>
    <w:p w:rsidR="008C475B" w:rsidRPr="00E4570C" w:rsidRDefault="008C475B" w:rsidP="008C475B">
      <w:pPr>
        <w:spacing w:after="0" w:line="240" w:lineRule="auto"/>
        <w:rPr>
          <w:rFonts w:ascii="Times New Roman" w:eastAsia="Times New Roman" w:hAnsi="Times New Roman" w:cs="Times New Roman"/>
          <w:sz w:val="24"/>
          <w:szCs w:val="24"/>
          <w:lang w:eastAsia="en-GB"/>
        </w:rPr>
      </w:pPr>
      <w:r w:rsidRPr="00E4570C">
        <w:rPr>
          <w:rFonts w:ascii="Calibri" w:eastAsia="Times New Roman" w:hAnsi="Calibri" w:cs="Calibri"/>
          <w:color w:val="000000"/>
          <w:lang w:eastAsia="en-GB"/>
        </w:rPr>
        <w:t>Boats which fail to meet safe standards will not be allowed to participate.</w:t>
      </w:r>
    </w:p>
    <w:p w:rsidR="008C475B" w:rsidRPr="00E4570C" w:rsidRDefault="008C475B" w:rsidP="008C475B">
      <w:pPr>
        <w:spacing w:after="0" w:line="240" w:lineRule="auto"/>
        <w:rPr>
          <w:rFonts w:ascii="Times New Roman" w:eastAsia="Times New Roman" w:hAnsi="Times New Roman" w:cs="Times New Roman"/>
          <w:sz w:val="24"/>
          <w:szCs w:val="24"/>
          <w:lang w:eastAsia="en-GB"/>
        </w:rPr>
      </w:pPr>
    </w:p>
    <w:p w:rsidR="008C475B" w:rsidRPr="00E4570C" w:rsidRDefault="008C475B" w:rsidP="008C475B">
      <w:pPr>
        <w:spacing w:after="0" w:line="240" w:lineRule="auto"/>
        <w:jc w:val="center"/>
        <w:rPr>
          <w:rFonts w:ascii="Times New Roman" w:eastAsia="Times New Roman" w:hAnsi="Times New Roman" w:cs="Times New Roman"/>
          <w:sz w:val="24"/>
          <w:szCs w:val="24"/>
          <w:lang w:eastAsia="en-GB"/>
        </w:rPr>
      </w:pPr>
      <w:r w:rsidRPr="00E4570C">
        <w:rPr>
          <w:rFonts w:ascii="Calibri" w:eastAsia="Times New Roman" w:hAnsi="Calibri" w:cs="Calibri"/>
          <w:b/>
          <w:bCs/>
          <w:color w:val="000000"/>
          <w:sz w:val="23"/>
          <w:szCs w:val="23"/>
          <w:u w:val="single"/>
          <w:lang w:eastAsia="en-GB"/>
        </w:rPr>
        <w:t>KEY INSTRUCTIONS</w:t>
      </w:r>
    </w:p>
    <w:p w:rsidR="008C475B" w:rsidRPr="00E4570C" w:rsidRDefault="008C475B" w:rsidP="008C475B">
      <w:pPr>
        <w:spacing w:after="0" w:line="240" w:lineRule="auto"/>
        <w:rPr>
          <w:rFonts w:ascii="Times New Roman" w:eastAsia="Times New Roman" w:hAnsi="Times New Roman" w:cs="Times New Roman"/>
          <w:sz w:val="24"/>
          <w:szCs w:val="24"/>
          <w:lang w:eastAsia="en-GB"/>
        </w:rPr>
      </w:pPr>
    </w:p>
    <w:p w:rsidR="008C475B" w:rsidRPr="00E4570C" w:rsidRDefault="008C475B" w:rsidP="008C475B">
      <w:pPr>
        <w:numPr>
          <w:ilvl w:val="0"/>
          <w:numId w:val="2"/>
        </w:numPr>
        <w:spacing w:after="0" w:line="240" w:lineRule="auto"/>
        <w:ind w:left="76" w:right="-306"/>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Ensure you have read all of the Flotilla instructions, and ensure you are knowledgeable of the Emergency and Communications plan before participating</w:t>
      </w:r>
    </w:p>
    <w:p w:rsidR="008C475B" w:rsidRPr="00E4570C" w:rsidRDefault="008C475B" w:rsidP="008C475B">
      <w:pPr>
        <w:numPr>
          <w:ilvl w:val="0"/>
          <w:numId w:val="2"/>
        </w:numPr>
        <w:spacing w:after="0" w:line="240" w:lineRule="auto"/>
        <w:ind w:left="76" w:right="-306"/>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Ensure you have informed the Festival team by Wednesday 30th August via email at  </w:t>
      </w:r>
      <w:hyperlink r:id="rId11" w:history="1">
        <w:r w:rsidRPr="00E4570C">
          <w:rPr>
            <w:rFonts w:ascii="Calibri" w:eastAsia="Times New Roman" w:hAnsi="Calibri" w:cs="Calibri"/>
            <w:color w:val="1155CC"/>
            <w:u w:val="single"/>
            <w:lang w:eastAsia="en-GB"/>
          </w:rPr>
          <w:t>robjt58@gmail.com</w:t>
        </w:r>
      </w:hyperlink>
      <w:r w:rsidRPr="00E4570C">
        <w:rPr>
          <w:rFonts w:ascii="Calibri" w:eastAsia="Times New Roman" w:hAnsi="Calibri" w:cs="Calibri"/>
          <w:color w:val="000000"/>
          <w:lang w:eastAsia="en-GB"/>
        </w:rPr>
        <w:t xml:space="preserve"> (preferred) or by phone on 01383 872857 with your crew list and Next of Kin information</w:t>
      </w:r>
    </w:p>
    <w:p w:rsidR="008C475B" w:rsidRPr="00E4570C" w:rsidRDefault="008C475B" w:rsidP="008C475B">
      <w:pPr>
        <w:numPr>
          <w:ilvl w:val="0"/>
          <w:numId w:val="2"/>
        </w:numPr>
        <w:spacing w:after="0" w:line="240" w:lineRule="auto"/>
        <w:ind w:left="76" w:right="-306"/>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 xml:space="preserve">Ensure you monitor the FCBC website, social media channels and your email (or telephone messages if you do not have email) in the days leading up to the Flotilla for up to date information and any restrictions due to inclement weather. Our first point of contact with you will be </w:t>
      </w:r>
      <w:proofErr w:type="gramStart"/>
      <w:r w:rsidRPr="00E4570C">
        <w:rPr>
          <w:rFonts w:ascii="Calibri" w:eastAsia="Times New Roman" w:hAnsi="Calibri" w:cs="Calibri"/>
          <w:color w:val="000000"/>
          <w:lang w:eastAsia="en-GB"/>
        </w:rPr>
        <w:t>email,</w:t>
      </w:r>
      <w:proofErr w:type="gramEnd"/>
      <w:r w:rsidRPr="00E4570C">
        <w:rPr>
          <w:rFonts w:ascii="Calibri" w:eastAsia="Times New Roman" w:hAnsi="Calibri" w:cs="Calibri"/>
          <w:color w:val="000000"/>
          <w:lang w:eastAsia="en-GB"/>
        </w:rPr>
        <w:t xml:space="preserve"> if you do not have email we will contact you by telephone.</w:t>
      </w:r>
    </w:p>
    <w:p w:rsidR="008C475B" w:rsidRPr="00E4570C" w:rsidRDefault="008C475B" w:rsidP="008C475B">
      <w:pPr>
        <w:pStyle w:val="NormalWeb"/>
        <w:spacing w:before="0" w:beforeAutospacing="0" w:after="200" w:afterAutospacing="0"/>
        <w:rPr>
          <w:rFonts w:ascii="Arial" w:hAnsi="Arial" w:cs="Arial"/>
          <w:color w:val="000000"/>
        </w:rPr>
      </w:pPr>
      <w:r w:rsidRPr="00E4570C">
        <w:rPr>
          <w:rFonts w:ascii="Calibri" w:hAnsi="Calibri" w:cs="Calibri"/>
          <w:color w:val="000000"/>
        </w:rPr>
        <w:t>Feel free to decorate your boat but ensure that any decorations do</w:t>
      </w:r>
      <w:r>
        <w:rPr>
          <w:rFonts w:ascii="Calibri" w:hAnsi="Calibri" w:cs="Calibri"/>
          <w:color w:val="000000"/>
        </w:rPr>
        <w:t xml:space="preserve"> no</w:t>
      </w:r>
      <w:r w:rsidRPr="00E4570C">
        <w:rPr>
          <w:rFonts w:ascii="Calibri" w:hAnsi="Calibri" w:cs="Calibri"/>
          <w:color w:val="000000"/>
        </w:rPr>
        <w:t>t affect visibility. Any boat which is deemed to be decorated in a way that may cause offence will be excluded from the Flotilla.</w:t>
      </w:r>
    </w:p>
    <w:p w:rsidR="008C475B" w:rsidRDefault="008C475B" w:rsidP="008C475B">
      <w:pPr>
        <w:pStyle w:val="NormalWeb"/>
        <w:spacing w:before="0" w:beforeAutospacing="0" w:after="200" w:afterAutospacing="0"/>
      </w:pPr>
      <w:r w:rsidRPr="00E4570C">
        <w:rPr>
          <w:rFonts w:ascii="Calibri" w:hAnsi="Calibri" w:cs="Calibri"/>
          <w:color w:val="000000"/>
        </w:rPr>
        <w:lastRenderedPageBreak/>
        <w:t>Feel free to document your involvement through our social media channels</w:t>
      </w:r>
      <w:r>
        <w:rPr>
          <w:rFonts w:ascii="Calibri" w:hAnsi="Calibri" w:cs="Calibri"/>
          <w:color w:val="000000"/>
        </w:rPr>
        <w:t xml:space="preserve"> (</w:t>
      </w:r>
      <w:proofErr w:type="spellStart"/>
      <w:r>
        <w:rPr>
          <w:rFonts w:ascii="Calibri" w:hAnsi="Calibri" w:cs="Calibri"/>
          <w:color w:val="000000"/>
          <w:sz w:val="22"/>
          <w:szCs w:val="22"/>
        </w:rPr>
        <w:t>Twitter</w:t>
      </w:r>
      <w:proofErr w:type="gramStart"/>
      <w:r>
        <w:rPr>
          <w:rFonts w:ascii="Calibri" w:hAnsi="Calibri" w:cs="Calibri"/>
          <w:color w:val="000000"/>
          <w:sz w:val="22"/>
          <w:szCs w:val="22"/>
        </w:rPr>
        <w:t>:</w:t>
      </w:r>
      <w:proofErr w:type="gramEnd"/>
      <w:r>
        <w:fldChar w:fldCharType="begin"/>
      </w:r>
      <w:r>
        <w:instrText>HYPERLINK "https://twitter.com/queenferrycross?lang=en"</w:instrText>
      </w:r>
      <w:r>
        <w:fldChar w:fldCharType="separate"/>
      </w:r>
      <w:r>
        <w:rPr>
          <w:rStyle w:val="Hyperlink"/>
          <w:rFonts w:ascii="Calibri" w:hAnsi="Calibri" w:cs="Calibri"/>
          <w:color w:val="1155CC"/>
          <w:sz w:val="22"/>
          <w:szCs w:val="22"/>
        </w:rPr>
        <w:t>Queensferry</w:t>
      </w:r>
      <w:proofErr w:type="spellEnd"/>
      <w:r>
        <w:rPr>
          <w:rStyle w:val="Hyperlink"/>
          <w:rFonts w:ascii="Calibri" w:hAnsi="Calibri" w:cs="Calibri"/>
          <w:color w:val="1155CC"/>
          <w:sz w:val="22"/>
          <w:szCs w:val="22"/>
        </w:rPr>
        <w:t xml:space="preserve"> Crossing (@</w:t>
      </w:r>
      <w:proofErr w:type="spellStart"/>
      <w:r>
        <w:rPr>
          <w:rStyle w:val="Hyperlink"/>
          <w:rFonts w:ascii="Calibri" w:hAnsi="Calibri" w:cs="Calibri"/>
          <w:color w:val="1155CC"/>
          <w:sz w:val="22"/>
          <w:szCs w:val="22"/>
        </w:rPr>
        <w:t>QueenferryCross</w:t>
      </w:r>
      <w:proofErr w:type="spellEnd"/>
      <w:r>
        <w:rPr>
          <w:rStyle w:val="Hyperlink"/>
          <w:rFonts w:ascii="Calibri" w:hAnsi="Calibri" w:cs="Calibri"/>
          <w:color w:val="1155CC"/>
          <w:sz w:val="22"/>
          <w:szCs w:val="22"/>
        </w:rPr>
        <w:t xml:space="preserve">) | </w:t>
      </w:r>
      <w:proofErr w:type="spellStart"/>
      <w:r>
        <w:rPr>
          <w:rStyle w:val="Hyperlink"/>
          <w:rFonts w:ascii="Calibri" w:hAnsi="Calibri" w:cs="Calibri"/>
          <w:color w:val="1155CC"/>
          <w:sz w:val="22"/>
          <w:szCs w:val="22"/>
        </w:rPr>
        <w:t>Twitter</w:t>
      </w:r>
      <w:r>
        <w:fldChar w:fldCharType="end"/>
      </w:r>
      <w:r>
        <w:t>;</w:t>
      </w:r>
      <w:r>
        <w:rPr>
          <w:rFonts w:ascii="Calibri" w:hAnsi="Calibri" w:cs="Calibri"/>
          <w:color w:val="000000"/>
          <w:sz w:val="22"/>
          <w:szCs w:val="22"/>
        </w:rPr>
        <w:t>Facebook</w:t>
      </w:r>
      <w:proofErr w:type="spellEnd"/>
      <w:r>
        <w:rPr>
          <w:rFonts w:ascii="Calibri" w:hAnsi="Calibri" w:cs="Calibri"/>
          <w:color w:val="000000"/>
          <w:sz w:val="22"/>
          <w:szCs w:val="22"/>
        </w:rPr>
        <w:t xml:space="preserve">: </w:t>
      </w:r>
      <w:hyperlink r:id="rId12" w:history="1">
        <w:r>
          <w:rPr>
            <w:rStyle w:val="Hyperlink"/>
            <w:rFonts w:ascii="Calibri" w:hAnsi="Calibri" w:cs="Calibri"/>
            <w:color w:val="1155CC"/>
            <w:sz w:val="22"/>
            <w:szCs w:val="22"/>
          </w:rPr>
          <w:t>facebook.com/queensferrycrossing/</w:t>
        </w:r>
      </w:hyperlink>
      <w:r>
        <w:t>;</w:t>
      </w:r>
      <w:r>
        <w:rPr>
          <w:rFonts w:ascii="Calibri" w:hAnsi="Calibri" w:cs="Calibri"/>
          <w:color w:val="000000"/>
          <w:sz w:val="22"/>
          <w:szCs w:val="22"/>
        </w:rPr>
        <w:t>Youtube:</w:t>
      </w:r>
      <w:hyperlink r:id="rId13" w:history="1">
        <w:r>
          <w:rPr>
            <w:rStyle w:val="Hyperlink"/>
            <w:rFonts w:ascii="Calibri" w:hAnsi="Calibri" w:cs="Calibri"/>
            <w:color w:val="1155CC"/>
            <w:sz w:val="22"/>
            <w:szCs w:val="22"/>
          </w:rPr>
          <w:t>https://www.youtube.com/channel/UC2GKRiYa1SylyQI9QJVXX8A</w:t>
        </w:r>
      </w:hyperlink>
    </w:p>
    <w:p w:rsidR="008C475B" w:rsidRPr="00E4570C" w:rsidRDefault="008C475B" w:rsidP="008C475B">
      <w:pPr>
        <w:numPr>
          <w:ilvl w:val="0"/>
          <w:numId w:val="3"/>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When underway please ensure that you and your crew wear appropriate clothing and equipment for the conditions for the sun, rain and wind.</w:t>
      </w:r>
    </w:p>
    <w:p w:rsidR="008C475B" w:rsidRPr="00E4570C" w:rsidRDefault="008C475B" w:rsidP="008C475B">
      <w:pPr>
        <w:numPr>
          <w:ilvl w:val="0"/>
          <w:numId w:val="3"/>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Be aware that overcrowded boats may be refused entry to the Flotilla.</w:t>
      </w:r>
    </w:p>
    <w:p w:rsidR="008C475B" w:rsidRPr="00E4570C" w:rsidRDefault="008C475B" w:rsidP="008C475B">
      <w:pPr>
        <w:numPr>
          <w:ilvl w:val="0"/>
          <w:numId w:val="3"/>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 xml:space="preserve">Please bring enough refreshments whilst afloat. </w:t>
      </w:r>
    </w:p>
    <w:p w:rsidR="008C475B" w:rsidRPr="00E4570C" w:rsidRDefault="008C475B" w:rsidP="008C475B">
      <w:pPr>
        <w:numPr>
          <w:ilvl w:val="0"/>
          <w:numId w:val="3"/>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Ensure the skipper and at least one other capable crew member refrains from alcohol whilst underway.</w:t>
      </w:r>
    </w:p>
    <w:p w:rsidR="008C475B" w:rsidRPr="00E4570C" w:rsidRDefault="008C475B" w:rsidP="008C475B">
      <w:pPr>
        <w:numPr>
          <w:ilvl w:val="0"/>
          <w:numId w:val="3"/>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 xml:space="preserve">Safety inspections will be carried out on boats randomly to ensure that boats are in a seaworthy state </w:t>
      </w:r>
    </w:p>
    <w:p w:rsidR="008C475B" w:rsidRPr="00E4570C" w:rsidRDefault="008C475B" w:rsidP="008C475B">
      <w:pPr>
        <w:numPr>
          <w:ilvl w:val="0"/>
          <w:numId w:val="3"/>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All crew are advised to wear personal buoyancy aids</w:t>
      </w:r>
    </w:p>
    <w:p w:rsidR="008C475B" w:rsidRPr="00E4570C" w:rsidRDefault="008C475B" w:rsidP="008C475B">
      <w:pPr>
        <w:numPr>
          <w:ilvl w:val="0"/>
          <w:numId w:val="4"/>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In the event of an incident that involves personal injury or severe illness, or where the boat is in danger and needs assistance, crews should contact in the first instance the Flotilla Afloat Manager on VHF Channel 57</w:t>
      </w:r>
    </w:p>
    <w:p w:rsidR="008C475B" w:rsidRPr="00E4570C" w:rsidRDefault="008C475B" w:rsidP="008C475B">
      <w:pPr>
        <w:numPr>
          <w:ilvl w:val="0"/>
          <w:numId w:val="4"/>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Ensure noise levels and conditions in your vessel permit you to maintain a proper lookout by sight and hearing as required by the International Collision Regulations</w:t>
      </w:r>
    </w:p>
    <w:p w:rsidR="008C475B" w:rsidRPr="00E4570C" w:rsidRDefault="008C475B" w:rsidP="008C475B">
      <w:pPr>
        <w:numPr>
          <w:ilvl w:val="0"/>
          <w:numId w:val="4"/>
        </w:numPr>
        <w:spacing w:after="0" w:line="240" w:lineRule="auto"/>
        <w:ind w:left="76" w:right="-308"/>
        <w:textAlignment w:val="baseline"/>
        <w:rPr>
          <w:rFonts w:ascii="Arial" w:eastAsia="Times New Roman" w:hAnsi="Arial" w:cs="Arial"/>
          <w:color w:val="000000"/>
          <w:lang w:eastAsia="en-GB"/>
        </w:rPr>
      </w:pPr>
      <w:r w:rsidRPr="00E4570C">
        <w:rPr>
          <w:rFonts w:ascii="Calibri" w:eastAsia="Times New Roman" w:hAnsi="Calibri" w:cs="Calibri"/>
          <w:color w:val="000000"/>
          <w:lang w:eastAsia="en-GB"/>
        </w:rPr>
        <w:t>For all motorised boats please ensure you have your kill cord connected</w:t>
      </w:r>
    </w:p>
    <w:p w:rsidR="008C475B" w:rsidRDefault="008C475B" w:rsidP="008C475B"/>
    <w:p w:rsidR="008C475B" w:rsidRPr="009125E5" w:rsidRDefault="008C475B" w:rsidP="00886E27">
      <w:pPr>
        <w:spacing w:after="0" w:line="240" w:lineRule="auto"/>
        <w:jc w:val="center"/>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32"/>
          <w:szCs w:val="32"/>
          <w:lang w:eastAsia="en-GB"/>
        </w:rPr>
        <w:t>Queens Ferry Crossing Opening Ceremony Flotilla</w:t>
      </w:r>
    </w:p>
    <w:p w:rsidR="008C475B" w:rsidRDefault="008C475B" w:rsidP="008C475B">
      <w:pPr>
        <w:spacing w:after="0" w:line="240" w:lineRule="auto"/>
        <w:jc w:val="center"/>
        <w:rPr>
          <w:rFonts w:ascii="Times New Roman" w:eastAsia="Times New Roman" w:hAnsi="Times New Roman" w:cs="Times New Roman"/>
          <w:b/>
          <w:bCs/>
          <w:color w:val="000000"/>
          <w:sz w:val="32"/>
          <w:szCs w:val="32"/>
          <w:lang w:eastAsia="en-GB"/>
        </w:rPr>
      </w:pPr>
      <w:r w:rsidRPr="009125E5">
        <w:rPr>
          <w:rFonts w:ascii="Times New Roman" w:eastAsia="Times New Roman" w:hAnsi="Times New Roman" w:cs="Times New Roman"/>
          <w:b/>
          <w:bCs/>
          <w:color w:val="000000"/>
          <w:sz w:val="32"/>
          <w:szCs w:val="32"/>
          <w:lang w:eastAsia="en-GB"/>
        </w:rPr>
        <w:t>Monday 4 September 2017</w:t>
      </w:r>
    </w:p>
    <w:p w:rsidR="008C475B" w:rsidRDefault="008C475B" w:rsidP="008C475B">
      <w:pPr>
        <w:spacing w:after="0" w:line="240" w:lineRule="auto"/>
        <w:jc w:val="center"/>
        <w:rPr>
          <w:rFonts w:ascii="Times New Roman" w:eastAsia="Times New Roman" w:hAnsi="Times New Roman" w:cs="Times New Roman"/>
          <w:b/>
          <w:bCs/>
          <w:color w:val="000000"/>
          <w:sz w:val="32"/>
          <w:szCs w:val="32"/>
          <w:lang w:eastAsia="en-GB"/>
        </w:rPr>
      </w:pPr>
    </w:p>
    <w:p w:rsidR="008C475B" w:rsidRPr="009125E5" w:rsidRDefault="008C475B" w:rsidP="008C475B">
      <w:pPr>
        <w:spacing w:after="0" w:line="240" w:lineRule="auto"/>
        <w:jc w:val="center"/>
        <w:rPr>
          <w:rFonts w:ascii="Times New Roman" w:eastAsia="Times New Roman" w:hAnsi="Times New Roman" w:cs="Times New Roman"/>
          <w:b/>
          <w:sz w:val="32"/>
          <w:szCs w:val="32"/>
          <w:lang w:eastAsia="en-GB"/>
        </w:rPr>
      </w:pPr>
      <w:r w:rsidRPr="0079111D">
        <w:rPr>
          <w:rFonts w:ascii="Times New Roman" w:eastAsia="Times New Roman" w:hAnsi="Times New Roman" w:cs="Times New Roman"/>
          <w:b/>
          <w:sz w:val="32"/>
          <w:szCs w:val="32"/>
          <w:lang w:eastAsia="en-GB"/>
        </w:rPr>
        <w:t>JOINING PROFORMA</w:t>
      </w:r>
    </w:p>
    <w:p w:rsidR="008C475B" w:rsidRPr="009125E5" w:rsidRDefault="008C475B" w:rsidP="008C475B">
      <w:pPr>
        <w:spacing w:after="0" w:line="240" w:lineRule="auto"/>
        <w:jc w:val="center"/>
        <w:rPr>
          <w:rFonts w:ascii="Times New Roman" w:eastAsia="Times New Roman" w:hAnsi="Times New Roman" w:cs="Times New Roman"/>
          <w:sz w:val="24"/>
          <w:szCs w:val="24"/>
          <w:lang w:eastAsia="en-GB"/>
        </w:rPr>
      </w:pPr>
      <w:proofErr w:type="gramStart"/>
      <w:r w:rsidRPr="009125E5">
        <w:rPr>
          <w:rFonts w:ascii="Times New Roman" w:eastAsia="Times New Roman" w:hAnsi="Times New Roman" w:cs="Times New Roman"/>
          <w:i/>
          <w:iCs/>
          <w:color w:val="000000"/>
          <w:sz w:val="28"/>
          <w:szCs w:val="28"/>
          <w:lang w:eastAsia="en-GB"/>
        </w:rPr>
        <w:t>complete</w:t>
      </w:r>
      <w:proofErr w:type="gramEnd"/>
      <w:r w:rsidRPr="009125E5">
        <w:rPr>
          <w:rFonts w:ascii="Times New Roman" w:eastAsia="Times New Roman" w:hAnsi="Times New Roman" w:cs="Times New Roman"/>
          <w:i/>
          <w:iCs/>
          <w:color w:val="000000"/>
          <w:sz w:val="28"/>
          <w:szCs w:val="28"/>
          <w:lang w:eastAsia="en-GB"/>
        </w:rPr>
        <w:t xml:space="preserve"> every box with as much detail as possible </w:t>
      </w:r>
    </w:p>
    <w:tbl>
      <w:tblPr>
        <w:tblW w:w="9493" w:type="dxa"/>
        <w:tblCellMar>
          <w:top w:w="15" w:type="dxa"/>
          <w:left w:w="15" w:type="dxa"/>
          <w:bottom w:w="15" w:type="dxa"/>
          <w:right w:w="15" w:type="dxa"/>
        </w:tblCellMar>
        <w:tblLook w:val="04A0"/>
      </w:tblPr>
      <w:tblGrid>
        <w:gridCol w:w="4181"/>
        <w:gridCol w:w="5312"/>
      </w:tblGrid>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Boat Name:</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Type of Vessel:</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Identification Sail Number:</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1st named Owner:</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24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Coxswain/Helm:</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4"/>
                <w:szCs w:val="24"/>
                <w:lang w:eastAsia="en-GB"/>
              </w:rPr>
              <w:t>From Port/Sailing Organisation:</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Full Postal address:</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color w:val="000000"/>
                <w:lang w:eastAsia="en-GB"/>
              </w:rPr>
              <w:t>(Including postcode)</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Home Phone:</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Onboard Mobile:</w:t>
            </w:r>
          </w:p>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Email:</w:t>
            </w:r>
          </w:p>
          <w:p w:rsidR="008C475B" w:rsidRPr="009125E5" w:rsidRDefault="008C475B" w:rsidP="00983687">
            <w:pPr>
              <w:spacing w:after="240" w:line="240" w:lineRule="auto"/>
              <w:rPr>
                <w:rFonts w:ascii="Times New Roman" w:eastAsia="Times New Roman" w:hAnsi="Times New Roman" w:cs="Times New Roman"/>
                <w:sz w:val="24"/>
                <w:szCs w:val="24"/>
                <w:lang w:eastAsia="en-GB"/>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NOK/Emergency Phone:</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Size of Vessel: &gt; or &lt; 10m</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Flotilla Column</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color w:val="000000"/>
                <w:sz w:val="26"/>
                <w:szCs w:val="26"/>
                <w:lang w:eastAsia="en-GB"/>
              </w:rPr>
              <w:t>(will be notified)</w:t>
            </w: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4"/>
                <w:szCs w:val="24"/>
                <w:lang w:eastAsia="en-GB"/>
              </w:rPr>
              <w:t>Any Special Requirements</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r w:rsidRPr="009125E5">
              <w:rPr>
                <w:rFonts w:ascii="Times New Roman" w:eastAsia="Times New Roman" w:hAnsi="Times New Roman" w:cs="Times New Roman"/>
                <w:b/>
                <w:bCs/>
                <w:color w:val="000000"/>
                <w:sz w:val="26"/>
                <w:szCs w:val="26"/>
                <w:lang w:eastAsia="en-GB"/>
              </w:rPr>
              <w:t>Is Berthing required at Port Edgar:</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r w:rsidR="008C475B" w:rsidRPr="009125E5" w:rsidTr="009836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Default="008C475B" w:rsidP="00983687">
            <w:pPr>
              <w:spacing w:after="0" w:line="240" w:lineRule="auto"/>
              <w:jc w:val="center"/>
              <w:rPr>
                <w:rFonts w:ascii="Times New Roman" w:eastAsia="Times New Roman" w:hAnsi="Times New Roman" w:cs="Times New Roman"/>
                <w:b/>
                <w:bCs/>
                <w:color w:val="000000"/>
                <w:sz w:val="28"/>
                <w:szCs w:val="28"/>
                <w:lang w:eastAsia="en-GB"/>
              </w:rPr>
            </w:pPr>
            <w:r w:rsidRPr="009125E5">
              <w:rPr>
                <w:rFonts w:ascii="Times New Roman" w:eastAsia="Times New Roman" w:hAnsi="Times New Roman" w:cs="Times New Roman"/>
                <w:b/>
                <w:bCs/>
                <w:color w:val="000000"/>
                <w:sz w:val="28"/>
                <w:szCs w:val="28"/>
                <w:lang w:eastAsia="en-GB"/>
              </w:rPr>
              <w:t>PLEASE COMPLETE ONE</w:t>
            </w:r>
          </w:p>
          <w:p w:rsidR="008C475B" w:rsidRPr="009125E5" w:rsidRDefault="008C475B" w:rsidP="00983687">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9125E5">
              <w:rPr>
                <w:rFonts w:ascii="Times New Roman" w:eastAsia="Times New Roman" w:hAnsi="Times New Roman" w:cs="Times New Roman"/>
                <w:b/>
                <w:bCs/>
                <w:color w:val="000000"/>
                <w:sz w:val="28"/>
                <w:szCs w:val="28"/>
                <w:lang w:eastAsia="en-GB"/>
              </w:rPr>
              <w:t xml:space="preserve"> CRAFT PER SHEET</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475B" w:rsidRPr="009125E5" w:rsidRDefault="008C475B" w:rsidP="00983687">
            <w:pPr>
              <w:spacing w:after="0" w:line="240" w:lineRule="auto"/>
              <w:rPr>
                <w:rFonts w:ascii="Times New Roman" w:eastAsia="Times New Roman" w:hAnsi="Times New Roman" w:cs="Times New Roman"/>
                <w:sz w:val="24"/>
                <w:szCs w:val="24"/>
                <w:lang w:eastAsia="en-GB"/>
              </w:rPr>
            </w:pPr>
          </w:p>
        </w:tc>
      </w:tr>
    </w:tbl>
    <w:p w:rsidR="008C475B" w:rsidRDefault="008C475B" w:rsidP="00D738D9">
      <w:pPr>
        <w:spacing w:after="0" w:line="240" w:lineRule="auto"/>
        <w:rPr>
          <w:rFonts w:ascii="Arial" w:hAnsi="Arial" w:cs="Arial"/>
        </w:rPr>
      </w:pPr>
    </w:p>
    <w:sectPr w:rsidR="008C475B" w:rsidSect="003A1DC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0929"/>
    <w:multiLevelType w:val="multilevel"/>
    <w:tmpl w:val="53DA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67111"/>
    <w:multiLevelType w:val="multilevel"/>
    <w:tmpl w:val="B5E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D2860"/>
    <w:multiLevelType w:val="multilevel"/>
    <w:tmpl w:val="457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27CB4"/>
    <w:multiLevelType w:val="multilevel"/>
    <w:tmpl w:val="B76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8D9"/>
    <w:rsid w:val="000B53DB"/>
    <w:rsid w:val="000C1E63"/>
    <w:rsid w:val="00106A0D"/>
    <w:rsid w:val="00124F1C"/>
    <w:rsid w:val="0016309C"/>
    <w:rsid w:val="0018600E"/>
    <w:rsid w:val="001A43A7"/>
    <w:rsid w:val="001E733D"/>
    <w:rsid w:val="002014B6"/>
    <w:rsid w:val="003355E2"/>
    <w:rsid w:val="003A1DC4"/>
    <w:rsid w:val="003F1DC1"/>
    <w:rsid w:val="004211C4"/>
    <w:rsid w:val="00560CFF"/>
    <w:rsid w:val="00635FE5"/>
    <w:rsid w:val="0068363F"/>
    <w:rsid w:val="006B3BE4"/>
    <w:rsid w:val="00886E27"/>
    <w:rsid w:val="008C475B"/>
    <w:rsid w:val="008E286B"/>
    <w:rsid w:val="009345A9"/>
    <w:rsid w:val="009942FF"/>
    <w:rsid w:val="00A47510"/>
    <w:rsid w:val="00A765C4"/>
    <w:rsid w:val="00C00C37"/>
    <w:rsid w:val="00D738D9"/>
    <w:rsid w:val="00D80F5C"/>
    <w:rsid w:val="00D92CBF"/>
    <w:rsid w:val="00DB74F6"/>
    <w:rsid w:val="00E74C30"/>
    <w:rsid w:val="00E75146"/>
    <w:rsid w:val="00EF37CF"/>
    <w:rsid w:val="00F11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A0D"/>
    <w:rPr>
      <w:color w:val="0000FF" w:themeColor="hyperlink"/>
      <w:u w:val="single"/>
    </w:rPr>
  </w:style>
  <w:style w:type="paragraph" w:styleId="ListParagraph">
    <w:name w:val="List Paragraph"/>
    <w:basedOn w:val="Normal"/>
    <w:uiPriority w:val="34"/>
    <w:qFormat/>
    <w:rsid w:val="009345A9"/>
    <w:pPr>
      <w:ind w:left="720"/>
      <w:contextualSpacing/>
    </w:pPr>
  </w:style>
  <w:style w:type="paragraph" w:styleId="BalloonText">
    <w:name w:val="Balloon Text"/>
    <w:basedOn w:val="Normal"/>
    <w:link w:val="BalloonTextChar"/>
    <w:uiPriority w:val="99"/>
    <w:semiHidden/>
    <w:unhideWhenUsed/>
    <w:rsid w:val="008E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6B"/>
    <w:rPr>
      <w:rFonts w:ascii="Tahoma" w:hAnsi="Tahoma" w:cs="Tahoma"/>
      <w:sz w:val="16"/>
      <w:szCs w:val="16"/>
    </w:rPr>
  </w:style>
  <w:style w:type="paragraph" w:styleId="NormalWeb">
    <w:name w:val="Normal (Web)"/>
    <w:basedOn w:val="Normal"/>
    <w:uiPriority w:val="99"/>
    <w:unhideWhenUsed/>
    <w:rsid w:val="008C47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5670407">
      <w:bodyDiv w:val="1"/>
      <w:marLeft w:val="0"/>
      <w:marRight w:val="0"/>
      <w:marTop w:val="0"/>
      <w:marBottom w:val="0"/>
      <w:divBdr>
        <w:top w:val="none" w:sz="0" w:space="0" w:color="auto"/>
        <w:left w:val="none" w:sz="0" w:space="0" w:color="auto"/>
        <w:bottom w:val="none" w:sz="0" w:space="0" w:color="auto"/>
        <w:right w:val="none" w:sz="0" w:space="0" w:color="auto"/>
      </w:divBdr>
      <w:divsChild>
        <w:div w:id="2083217283">
          <w:marLeft w:val="0"/>
          <w:marRight w:val="0"/>
          <w:marTop w:val="0"/>
          <w:marBottom w:val="0"/>
          <w:divBdr>
            <w:top w:val="none" w:sz="0" w:space="0" w:color="auto"/>
            <w:left w:val="none" w:sz="0" w:space="0" w:color="auto"/>
            <w:bottom w:val="none" w:sz="0" w:space="0" w:color="auto"/>
            <w:right w:val="none" w:sz="0" w:space="0" w:color="auto"/>
          </w:divBdr>
        </w:div>
        <w:div w:id="1028019807">
          <w:marLeft w:val="0"/>
          <w:marRight w:val="0"/>
          <w:marTop w:val="0"/>
          <w:marBottom w:val="0"/>
          <w:divBdr>
            <w:top w:val="none" w:sz="0" w:space="0" w:color="auto"/>
            <w:left w:val="none" w:sz="0" w:space="0" w:color="auto"/>
            <w:bottom w:val="none" w:sz="0" w:space="0" w:color="auto"/>
            <w:right w:val="none" w:sz="0" w:space="0" w:color="auto"/>
          </w:divBdr>
        </w:div>
        <w:div w:id="282007970">
          <w:marLeft w:val="0"/>
          <w:marRight w:val="0"/>
          <w:marTop w:val="0"/>
          <w:marBottom w:val="0"/>
          <w:divBdr>
            <w:top w:val="none" w:sz="0" w:space="0" w:color="auto"/>
            <w:left w:val="none" w:sz="0" w:space="0" w:color="auto"/>
            <w:bottom w:val="none" w:sz="0" w:space="0" w:color="auto"/>
            <w:right w:val="none" w:sz="0" w:space="0" w:color="auto"/>
          </w:divBdr>
        </w:div>
        <w:div w:id="1536192310">
          <w:marLeft w:val="0"/>
          <w:marRight w:val="0"/>
          <w:marTop w:val="0"/>
          <w:marBottom w:val="0"/>
          <w:divBdr>
            <w:top w:val="none" w:sz="0" w:space="0" w:color="auto"/>
            <w:left w:val="none" w:sz="0" w:space="0" w:color="auto"/>
            <w:bottom w:val="none" w:sz="0" w:space="0" w:color="auto"/>
            <w:right w:val="none" w:sz="0" w:space="0" w:color="auto"/>
          </w:divBdr>
        </w:div>
        <w:div w:id="356586777">
          <w:marLeft w:val="0"/>
          <w:marRight w:val="0"/>
          <w:marTop w:val="0"/>
          <w:marBottom w:val="0"/>
          <w:divBdr>
            <w:top w:val="none" w:sz="0" w:space="0" w:color="auto"/>
            <w:left w:val="none" w:sz="0" w:space="0" w:color="auto"/>
            <w:bottom w:val="none" w:sz="0" w:space="0" w:color="auto"/>
            <w:right w:val="none" w:sz="0" w:space="0" w:color="auto"/>
          </w:divBdr>
        </w:div>
        <w:div w:id="19746899">
          <w:marLeft w:val="0"/>
          <w:marRight w:val="0"/>
          <w:marTop w:val="0"/>
          <w:marBottom w:val="0"/>
          <w:divBdr>
            <w:top w:val="none" w:sz="0" w:space="0" w:color="auto"/>
            <w:left w:val="none" w:sz="0" w:space="0" w:color="auto"/>
            <w:bottom w:val="none" w:sz="0" w:space="0" w:color="auto"/>
            <w:right w:val="none" w:sz="0" w:space="0" w:color="auto"/>
          </w:divBdr>
        </w:div>
        <w:div w:id="428475598">
          <w:marLeft w:val="0"/>
          <w:marRight w:val="0"/>
          <w:marTop w:val="0"/>
          <w:marBottom w:val="0"/>
          <w:divBdr>
            <w:top w:val="none" w:sz="0" w:space="0" w:color="auto"/>
            <w:left w:val="none" w:sz="0" w:space="0" w:color="auto"/>
            <w:bottom w:val="none" w:sz="0" w:space="0" w:color="auto"/>
            <w:right w:val="none" w:sz="0" w:space="0" w:color="auto"/>
          </w:divBdr>
        </w:div>
        <w:div w:id="156625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channel/UC2GKRiYa1SylyQI9QJVXX8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facebook.com/queensferrycros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jt58@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orge_scrivener@hot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31FDC-DFD6-4CBE-911B-F09A198A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scriv</dc:creator>
  <cp:lastModifiedBy>scriv</cp:lastModifiedBy>
  <cp:revision>2</cp:revision>
  <dcterms:created xsi:type="dcterms:W3CDTF">2017-08-27T18:29:00Z</dcterms:created>
  <dcterms:modified xsi:type="dcterms:W3CDTF">2017-08-27T18:29:00Z</dcterms:modified>
</cp:coreProperties>
</file>